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FEB61C4" w14:textId="77777777" w:rsidR="00436A18" w:rsidRPr="00C63CF1" w:rsidRDefault="00436A18" w:rsidP="0006743A">
      <w:pPr>
        <w:tabs>
          <w:tab w:val="left" w:pos="5670"/>
        </w:tabs>
        <w:spacing w:line="360" w:lineRule="auto"/>
        <w:rPr>
          <w:rFonts w:asciiTheme="majorHAnsi" w:hAnsiTheme="majorHAnsi"/>
        </w:rPr>
      </w:pPr>
    </w:p>
    <w:p w14:paraId="0412960A" w14:textId="77777777" w:rsidR="007E4D02" w:rsidRPr="00C63CF1" w:rsidRDefault="007101BD" w:rsidP="0006743A">
      <w:pPr>
        <w:autoSpaceDE w:val="0"/>
        <w:spacing w:line="360" w:lineRule="auto"/>
        <w:jc w:val="center"/>
        <w:rPr>
          <w:rFonts w:asciiTheme="majorHAnsi" w:hAnsiTheme="majorHAnsi" w:cs="Calibri"/>
          <w:b/>
          <w:bCs/>
          <w:color w:val="000000"/>
          <w:sz w:val="32"/>
          <w:szCs w:val="32"/>
        </w:rPr>
      </w:pPr>
      <w:r w:rsidRPr="00C63CF1">
        <w:rPr>
          <w:rFonts w:asciiTheme="majorHAnsi" w:hAnsiTheme="majorHAnsi" w:cs="Calibri"/>
          <w:b/>
          <w:bCs/>
          <w:color w:val="000000"/>
          <w:sz w:val="32"/>
          <w:szCs w:val="32"/>
        </w:rPr>
        <w:t>Ogólnopolski Konkurs</w:t>
      </w:r>
      <w:r w:rsidR="00436A18" w:rsidRPr="00C63CF1">
        <w:rPr>
          <w:rFonts w:asciiTheme="majorHAnsi" w:hAnsiTheme="majorHAnsi" w:cs="Calibri"/>
          <w:b/>
          <w:bCs/>
          <w:color w:val="000000"/>
          <w:sz w:val="32"/>
          <w:szCs w:val="32"/>
        </w:rPr>
        <w:t xml:space="preserve"> Wiedzy i Umiejętności </w:t>
      </w:r>
    </w:p>
    <w:p w14:paraId="5812BE98" w14:textId="24F6ED8D" w:rsidR="00436A18" w:rsidRPr="00C63CF1" w:rsidRDefault="00436A18" w:rsidP="0006743A">
      <w:pPr>
        <w:autoSpaceDE w:val="0"/>
        <w:spacing w:line="360" w:lineRule="auto"/>
        <w:jc w:val="center"/>
        <w:rPr>
          <w:rFonts w:asciiTheme="majorHAnsi" w:hAnsiTheme="majorHAnsi" w:cs="Calibri"/>
          <w:b/>
          <w:bCs/>
          <w:color w:val="000000"/>
        </w:rPr>
      </w:pPr>
      <w:r w:rsidRPr="00C63CF1">
        <w:rPr>
          <w:rFonts w:asciiTheme="majorHAnsi" w:hAnsiTheme="majorHAnsi" w:cs="Calibri"/>
          <w:b/>
          <w:bCs/>
          <w:color w:val="000000"/>
          <w:sz w:val="32"/>
          <w:szCs w:val="32"/>
        </w:rPr>
        <w:t xml:space="preserve"> "Praca Organiczna</w:t>
      </w:r>
      <w:r w:rsidR="004E54B4" w:rsidRPr="00C63CF1">
        <w:rPr>
          <w:rFonts w:asciiTheme="majorHAnsi" w:hAnsiTheme="majorHAnsi" w:cs="Calibri"/>
          <w:b/>
          <w:bCs/>
          <w:color w:val="000000"/>
          <w:sz w:val="32"/>
          <w:szCs w:val="32"/>
        </w:rPr>
        <w:t xml:space="preserve"> 2.</w:t>
      </w:r>
      <w:r w:rsidR="007E4D02" w:rsidRPr="00C63CF1">
        <w:rPr>
          <w:rFonts w:asciiTheme="majorHAnsi" w:hAnsiTheme="majorHAnsi" w:cs="Calibri"/>
          <w:b/>
          <w:bCs/>
          <w:color w:val="000000"/>
          <w:sz w:val="32"/>
          <w:szCs w:val="32"/>
        </w:rPr>
        <w:t>0</w:t>
      </w:r>
      <w:r w:rsidRPr="00C63CF1">
        <w:rPr>
          <w:rFonts w:asciiTheme="majorHAnsi" w:hAnsiTheme="majorHAnsi" w:cs="Calibri"/>
          <w:b/>
          <w:bCs/>
          <w:color w:val="000000"/>
          <w:sz w:val="32"/>
          <w:szCs w:val="32"/>
        </w:rPr>
        <w:t xml:space="preserve">" </w:t>
      </w:r>
      <w:r w:rsidRPr="00C63CF1">
        <w:rPr>
          <w:rFonts w:asciiTheme="majorHAnsi" w:hAnsiTheme="majorHAnsi" w:cs="Calibri"/>
          <w:b/>
          <w:bCs/>
          <w:color w:val="000000"/>
          <w:sz w:val="28"/>
          <w:szCs w:val="28"/>
        </w:rPr>
        <w:br/>
      </w:r>
      <w:r w:rsidRPr="00C63CF1">
        <w:rPr>
          <w:rFonts w:asciiTheme="majorHAnsi" w:hAnsiTheme="majorHAnsi" w:cs="Calibri"/>
          <w:b/>
          <w:bCs/>
          <w:color w:val="000000"/>
        </w:rPr>
        <w:t xml:space="preserve">dla </w:t>
      </w:r>
      <w:r w:rsidR="007101BD" w:rsidRPr="00C63CF1">
        <w:rPr>
          <w:rFonts w:asciiTheme="majorHAnsi" w:hAnsiTheme="majorHAnsi" w:cs="Calibri"/>
          <w:b/>
          <w:bCs/>
          <w:color w:val="000000"/>
        </w:rPr>
        <w:t>uczniów szkół</w:t>
      </w:r>
      <w:r w:rsidRPr="00C63CF1">
        <w:rPr>
          <w:rFonts w:asciiTheme="majorHAnsi" w:hAnsiTheme="majorHAnsi" w:cs="Calibri"/>
          <w:b/>
          <w:bCs/>
          <w:color w:val="000000"/>
        </w:rPr>
        <w:t xml:space="preserve"> </w:t>
      </w:r>
      <w:r w:rsidR="00683AD1">
        <w:rPr>
          <w:rFonts w:asciiTheme="majorHAnsi" w:hAnsiTheme="majorHAnsi" w:cs="Calibri"/>
          <w:b/>
          <w:bCs/>
          <w:color w:val="000000"/>
        </w:rPr>
        <w:t xml:space="preserve"> średnich</w:t>
      </w:r>
      <w:r w:rsidR="00E46E3B" w:rsidRPr="00C63CF1">
        <w:rPr>
          <w:rFonts w:asciiTheme="majorHAnsi" w:hAnsiTheme="majorHAnsi" w:cs="Calibri"/>
          <w:b/>
          <w:bCs/>
          <w:color w:val="000000"/>
        </w:rPr>
        <w:t xml:space="preserve"> w wieku 15-19</w:t>
      </w:r>
      <w:r w:rsidRPr="00C63CF1">
        <w:rPr>
          <w:rFonts w:asciiTheme="majorHAnsi" w:hAnsiTheme="majorHAnsi" w:cs="Calibri"/>
          <w:b/>
          <w:bCs/>
          <w:color w:val="000000"/>
        </w:rPr>
        <w:t xml:space="preserve"> lat</w:t>
      </w:r>
    </w:p>
    <w:p w14:paraId="6226B990" w14:textId="77777777" w:rsidR="00436A18" w:rsidRPr="00C63CF1" w:rsidRDefault="00436A18" w:rsidP="0006743A">
      <w:pPr>
        <w:autoSpaceDE w:val="0"/>
        <w:spacing w:line="360" w:lineRule="auto"/>
        <w:jc w:val="center"/>
        <w:rPr>
          <w:rFonts w:asciiTheme="majorHAnsi" w:hAnsiTheme="majorHAnsi" w:cs="Calibri"/>
          <w:b/>
          <w:bCs/>
          <w:color w:val="000000"/>
        </w:rPr>
      </w:pPr>
      <w:r w:rsidRPr="00C63CF1">
        <w:rPr>
          <w:rFonts w:asciiTheme="majorHAnsi" w:hAnsiTheme="majorHAnsi" w:cs="Calibri"/>
          <w:b/>
          <w:bCs/>
          <w:color w:val="000000"/>
        </w:rPr>
        <w:t xml:space="preserve">organizowany przez Fundację Zakłady Kórnickie </w:t>
      </w:r>
    </w:p>
    <w:p w14:paraId="02A9BC2E" w14:textId="21DFAEF2" w:rsidR="00436A18" w:rsidRPr="00C63CF1" w:rsidRDefault="00D47C6F" w:rsidP="0006743A">
      <w:pPr>
        <w:autoSpaceDE w:val="0"/>
        <w:spacing w:line="360" w:lineRule="auto"/>
        <w:jc w:val="center"/>
        <w:rPr>
          <w:rFonts w:asciiTheme="majorHAnsi" w:hAnsiTheme="majorHAnsi" w:cs="Calibri"/>
          <w:b/>
          <w:bCs/>
          <w:color w:val="000000"/>
        </w:rPr>
      </w:pPr>
      <w:r w:rsidRPr="00C63CF1">
        <w:rPr>
          <w:rFonts w:asciiTheme="majorHAnsi" w:hAnsiTheme="majorHAnsi" w:cs="Calibri"/>
          <w:b/>
          <w:bCs/>
          <w:color w:val="000000"/>
        </w:rPr>
        <w:t xml:space="preserve">w roku </w:t>
      </w:r>
      <w:r w:rsidR="0099691F">
        <w:rPr>
          <w:rFonts w:asciiTheme="majorHAnsi" w:hAnsiTheme="majorHAnsi" w:cs="Calibri"/>
          <w:b/>
          <w:bCs/>
          <w:color w:val="000000"/>
        </w:rPr>
        <w:t>202</w:t>
      </w:r>
      <w:r w:rsidR="00BD21AB">
        <w:rPr>
          <w:rFonts w:asciiTheme="majorHAnsi" w:hAnsiTheme="majorHAnsi" w:cs="Calibri"/>
          <w:b/>
          <w:bCs/>
          <w:color w:val="000000"/>
        </w:rPr>
        <w:t>6</w:t>
      </w:r>
    </w:p>
    <w:p w14:paraId="44A4F5A5" w14:textId="77777777" w:rsidR="00436A18" w:rsidRPr="00C63CF1" w:rsidRDefault="00436A18" w:rsidP="0006743A">
      <w:pPr>
        <w:autoSpaceDE w:val="0"/>
        <w:spacing w:line="360" w:lineRule="auto"/>
        <w:jc w:val="center"/>
        <w:rPr>
          <w:rFonts w:asciiTheme="majorHAnsi" w:hAnsiTheme="majorHAnsi" w:cs="Calibri"/>
          <w:b/>
          <w:bCs/>
          <w:color w:val="000000"/>
          <w:sz w:val="36"/>
          <w:szCs w:val="36"/>
        </w:rPr>
      </w:pPr>
    </w:p>
    <w:p w14:paraId="077098FC" w14:textId="020DCD6F" w:rsidR="00436A18" w:rsidRPr="00C63CF1" w:rsidRDefault="00436A18" w:rsidP="0006743A">
      <w:pPr>
        <w:autoSpaceDE w:val="0"/>
        <w:spacing w:line="360" w:lineRule="auto"/>
        <w:jc w:val="center"/>
        <w:rPr>
          <w:rFonts w:asciiTheme="majorHAnsi" w:hAnsiTheme="majorHAnsi" w:cs="Calibri"/>
          <w:b/>
          <w:bCs/>
          <w:color w:val="000000"/>
          <w:sz w:val="36"/>
          <w:szCs w:val="36"/>
        </w:rPr>
      </w:pPr>
    </w:p>
    <w:p w14:paraId="05A99E18" w14:textId="2761413C" w:rsidR="00436A18" w:rsidRPr="00C63CF1" w:rsidRDefault="00436A18" w:rsidP="0006743A">
      <w:pPr>
        <w:autoSpaceDE w:val="0"/>
        <w:spacing w:line="360" w:lineRule="auto"/>
        <w:jc w:val="center"/>
        <w:rPr>
          <w:rFonts w:asciiTheme="majorHAnsi" w:hAnsiTheme="majorHAnsi" w:cs="Calibri"/>
          <w:b/>
          <w:bCs/>
          <w:color w:val="000000"/>
          <w:sz w:val="36"/>
          <w:szCs w:val="36"/>
        </w:rPr>
      </w:pPr>
      <w:r w:rsidRPr="00C63CF1">
        <w:rPr>
          <w:rFonts w:asciiTheme="majorHAnsi" w:hAnsiTheme="majorHAnsi" w:cs="Calibri"/>
          <w:b/>
          <w:bCs/>
          <w:color w:val="000000"/>
          <w:sz w:val="36"/>
          <w:szCs w:val="36"/>
        </w:rPr>
        <w:t>REGULAMIN</w:t>
      </w:r>
    </w:p>
    <w:p w14:paraId="5722A814" w14:textId="77777777" w:rsidR="00436A18" w:rsidRPr="00C63CF1" w:rsidRDefault="00436A18" w:rsidP="0006743A">
      <w:pPr>
        <w:autoSpaceDE w:val="0"/>
        <w:spacing w:line="360" w:lineRule="auto"/>
        <w:rPr>
          <w:rFonts w:asciiTheme="majorHAnsi" w:hAnsiTheme="majorHAnsi" w:cs="Calibri"/>
          <w:b/>
          <w:bCs/>
          <w:color w:val="000000"/>
        </w:rPr>
      </w:pPr>
    </w:p>
    <w:p w14:paraId="6796EB4B" w14:textId="77777777" w:rsidR="00436A18" w:rsidRPr="00C63CF1" w:rsidRDefault="00436A18" w:rsidP="0006743A">
      <w:pPr>
        <w:autoSpaceDE w:val="0"/>
        <w:spacing w:line="360" w:lineRule="auto"/>
        <w:rPr>
          <w:rFonts w:asciiTheme="majorHAnsi" w:hAnsiTheme="majorHAnsi" w:cs="Calibri"/>
          <w:b/>
          <w:bCs/>
          <w:color w:val="000000"/>
        </w:rPr>
      </w:pPr>
    </w:p>
    <w:p w14:paraId="23CD88E5" w14:textId="77777777" w:rsidR="00436A18" w:rsidRPr="00C63CF1" w:rsidRDefault="00436A18" w:rsidP="0006743A">
      <w:pPr>
        <w:autoSpaceDE w:val="0"/>
        <w:spacing w:line="360" w:lineRule="auto"/>
        <w:jc w:val="both"/>
        <w:rPr>
          <w:rFonts w:asciiTheme="majorHAnsi" w:hAnsiTheme="majorHAnsi" w:cs="Calibri"/>
          <w:color w:val="000000"/>
        </w:rPr>
      </w:pPr>
      <w:r w:rsidRPr="00C63CF1">
        <w:rPr>
          <w:rFonts w:asciiTheme="majorHAnsi" w:hAnsiTheme="majorHAnsi" w:cs="Calibri"/>
          <w:b/>
          <w:bCs/>
          <w:color w:val="000000"/>
        </w:rPr>
        <w:t>I. POSTANOWIENIA OGÓLNE</w:t>
      </w:r>
    </w:p>
    <w:p w14:paraId="1F097B35" w14:textId="77777777" w:rsidR="00436A18" w:rsidRPr="00C63CF1" w:rsidRDefault="00436A18" w:rsidP="0006743A">
      <w:pPr>
        <w:autoSpaceDE w:val="0"/>
        <w:spacing w:line="360" w:lineRule="auto"/>
        <w:jc w:val="both"/>
        <w:rPr>
          <w:rFonts w:asciiTheme="majorHAnsi" w:hAnsiTheme="majorHAnsi" w:cs="Calibri"/>
          <w:color w:val="000000"/>
        </w:rPr>
      </w:pPr>
    </w:p>
    <w:p w14:paraId="49C854B4" w14:textId="33FB731F" w:rsidR="00436A18" w:rsidRPr="00C63CF1" w:rsidRDefault="00436A18" w:rsidP="00C63CF1">
      <w:pPr>
        <w:widowControl/>
        <w:numPr>
          <w:ilvl w:val="0"/>
          <w:numId w:val="4"/>
        </w:numPr>
        <w:suppressAutoHyphens w:val="0"/>
        <w:autoSpaceDE w:val="0"/>
        <w:spacing w:line="360" w:lineRule="auto"/>
        <w:jc w:val="both"/>
        <w:rPr>
          <w:rFonts w:asciiTheme="majorHAnsi" w:hAnsiTheme="majorHAnsi" w:cs="Calibri"/>
          <w:color w:val="000000"/>
        </w:rPr>
      </w:pPr>
      <w:r w:rsidRPr="00C63CF1">
        <w:rPr>
          <w:rFonts w:asciiTheme="majorHAnsi" w:hAnsiTheme="majorHAnsi" w:cs="Calibri"/>
          <w:color w:val="000000"/>
        </w:rPr>
        <w:t xml:space="preserve">Regulamin określa zasady organizacji i </w:t>
      </w:r>
      <w:r w:rsidR="00BD319E" w:rsidRPr="00C63CF1">
        <w:rPr>
          <w:rFonts w:asciiTheme="majorHAnsi" w:hAnsiTheme="majorHAnsi" w:cs="Calibri"/>
          <w:color w:val="000000"/>
        </w:rPr>
        <w:t>przeprowadzenia Ogólnopolskiego</w:t>
      </w:r>
      <w:r w:rsidRPr="00C63CF1">
        <w:rPr>
          <w:rFonts w:asciiTheme="majorHAnsi" w:hAnsiTheme="majorHAnsi" w:cs="Calibri"/>
          <w:color w:val="000000"/>
        </w:rPr>
        <w:t xml:space="preserve"> Konkursu </w:t>
      </w:r>
      <w:r w:rsidR="001D4C1D" w:rsidRPr="00C63CF1">
        <w:rPr>
          <w:rFonts w:asciiTheme="majorHAnsi" w:hAnsiTheme="majorHAnsi" w:cs="Calibri"/>
          <w:color w:val="000000"/>
        </w:rPr>
        <w:t xml:space="preserve">Wiedzy i Umiejętności </w:t>
      </w:r>
      <w:r w:rsidRPr="00C63CF1">
        <w:rPr>
          <w:rFonts w:asciiTheme="majorHAnsi" w:hAnsiTheme="majorHAnsi" w:cs="Calibri"/>
          <w:color w:val="000000"/>
        </w:rPr>
        <w:t>"Praca Organiczna</w:t>
      </w:r>
      <w:r w:rsidR="004E54B4" w:rsidRPr="00C63CF1">
        <w:rPr>
          <w:rFonts w:asciiTheme="majorHAnsi" w:hAnsiTheme="majorHAnsi" w:cs="Calibri"/>
          <w:color w:val="000000"/>
        </w:rPr>
        <w:t xml:space="preserve"> 2.</w:t>
      </w:r>
      <w:r w:rsidR="007E4D02" w:rsidRPr="00C63CF1">
        <w:rPr>
          <w:rFonts w:asciiTheme="majorHAnsi" w:hAnsiTheme="majorHAnsi" w:cs="Calibri"/>
          <w:color w:val="000000"/>
        </w:rPr>
        <w:t>0</w:t>
      </w:r>
      <w:r w:rsidRPr="00C63CF1">
        <w:rPr>
          <w:rFonts w:asciiTheme="majorHAnsi" w:hAnsiTheme="majorHAnsi" w:cs="Calibri"/>
          <w:color w:val="000000"/>
        </w:rPr>
        <w:t xml:space="preserve">" (zwanego dalej Konkursem) dla uczniów szkół </w:t>
      </w:r>
      <w:r w:rsidR="00084DF9">
        <w:rPr>
          <w:rFonts w:asciiTheme="majorHAnsi" w:hAnsiTheme="majorHAnsi" w:cs="Calibri"/>
          <w:color w:val="000000"/>
        </w:rPr>
        <w:t>średnich</w:t>
      </w:r>
      <w:r w:rsidR="008A345E" w:rsidRPr="00C63CF1">
        <w:rPr>
          <w:rFonts w:asciiTheme="majorHAnsi" w:hAnsiTheme="majorHAnsi" w:cs="Calibri"/>
          <w:color w:val="000000"/>
        </w:rPr>
        <w:t xml:space="preserve"> w wieku 15-19</w:t>
      </w:r>
      <w:r w:rsidRPr="00C63CF1">
        <w:rPr>
          <w:rFonts w:asciiTheme="majorHAnsi" w:hAnsiTheme="majorHAnsi" w:cs="Calibri"/>
          <w:color w:val="000000"/>
        </w:rPr>
        <w:t xml:space="preserve"> lat.</w:t>
      </w:r>
    </w:p>
    <w:p w14:paraId="25665CED" w14:textId="77777777" w:rsidR="00436A18" w:rsidRPr="00C63CF1" w:rsidRDefault="007101BD" w:rsidP="00C63CF1">
      <w:pPr>
        <w:widowControl/>
        <w:numPr>
          <w:ilvl w:val="0"/>
          <w:numId w:val="4"/>
        </w:numPr>
        <w:suppressAutoHyphens w:val="0"/>
        <w:autoSpaceDE w:val="0"/>
        <w:spacing w:line="360" w:lineRule="auto"/>
        <w:jc w:val="both"/>
        <w:rPr>
          <w:rFonts w:asciiTheme="majorHAnsi" w:hAnsiTheme="majorHAnsi" w:cs="Calibri"/>
          <w:color w:val="000000"/>
        </w:rPr>
      </w:pPr>
      <w:r w:rsidRPr="00C63CF1">
        <w:rPr>
          <w:rFonts w:asciiTheme="majorHAnsi" w:hAnsiTheme="majorHAnsi" w:cs="Calibri"/>
          <w:color w:val="000000"/>
        </w:rPr>
        <w:t>Organizatorem Konkursu jest</w:t>
      </w:r>
      <w:r w:rsidR="00436A18" w:rsidRPr="00C63CF1">
        <w:rPr>
          <w:rFonts w:asciiTheme="majorHAnsi" w:hAnsiTheme="majorHAnsi" w:cs="Calibri"/>
          <w:color w:val="000000"/>
        </w:rPr>
        <w:t xml:space="preserve"> Fundacja Zakłady Kórnickie.</w:t>
      </w:r>
    </w:p>
    <w:p w14:paraId="6307BA46" w14:textId="3003F1E5" w:rsidR="0024371C" w:rsidRPr="00C63CF1" w:rsidRDefault="0024371C" w:rsidP="00683AD1">
      <w:pPr>
        <w:widowControl/>
        <w:suppressAutoHyphens w:val="0"/>
        <w:autoSpaceDE w:val="0"/>
        <w:spacing w:line="360" w:lineRule="auto"/>
        <w:ind w:left="360"/>
        <w:jc w:val="both"/>
        <w:rPr>
          <w:rFonts w:asciiTheme="majorHAnsi" w:hAnsiTheme="majorHAnsi" w:cs="Calibri"/>
          <w:color w:val="000000"/>
        </w:rPr>
      </w:pPr>
    </w:p>
    <w:p w14:paraId="3A8208E4" w14:textId="4F2B42A6" w:rsidR="00436A18" w:rsidRPr="00C63CF1" w:rsidRDefault="00436A18" w:rsidP="00C63CF1">
      <w:pPr>
        <w:widowControl/>
        <w:numPr>
          <w:ilvl w:val="0"/>
          <w:numId w:val="4"/>
        </w:numPr>
        <w:suppressAutoHyphens w:val="0"/>
        <w:autoSpaceDE w:val="0"/>
        <w:spacing w:line="360" w:lineRule="auto"/>
        <w:jc w:val="both"/>
        <w:rPr>
          <w:rFonts w:asciiTheme="majorHAnsi" w:hAnsiTheme="majorHAnsi" w:cs="Calibri"/>
          <w:color w:val="000000"/>
        </w:rPr>
      </w:pPr>
      <w:r w:rsidRPr="00C63CF1">
        <w:rPr>
          <w:rFonts w:asciiTheme="majorHAnsi" w:hAnsiTheme="majorHAnsi" w:cs="Calibri"/>
          <w:color w:val="000000"/>
        </w:rPr>
        <w:t xml:space="preserve">Konkurs realizowany jest ze środków własnych (Fundacji Zakłady </w:t>
      </w:r>
      <w:r w:rsidR="007101BD" w:rsidRPr="00C63CF1">
        <w:rPr>
          <w:rFonts w:asciiTheme="majorHAnsi" w:hAnsiTheme="majorHAnsi" w:cs="Calibri"/>
          <w:color w:val="000000"/>
        </w:rPr>
        <w:t>Kórnickie)</w:t>
      </w:r>
      <w:r w:rsidRPr="00C63CF1">
        <w:rPr>
          <w:rFonts w:asciiTheme="majorHAnsi" w:hAnsiTheme="majorHAnsi" w:cs="Calibri"/>
          <w:color w:val="000000"/>
        </w:rPr>
        <w:t xml:space="preserve"> i środków pozyskanych od   sponsorów</w:t>
      </w:r>
      <w:r w:rsidR="00BD21AB">
        <w:rPr>
          <w:rFonts w:asciiTheme="majorHAnsi" w:hAnsiTheme="majorHAnsi" w:cs="Calibri"/>
          <w:color w:val="000000"/>
        </w:rPr>
        <w:t>/darczyńców</w:t>
      </w:r>
      <w:r w:rsidRPr="00C63CF1">
        <w:rPr>
          <w:rFonts w:asciiTheme="majorHAnsi" w:hAnsiTheme="majorHAnsi" w:cs="Calibri"/>
          <w:color w:val="000000"/>
        </w:rPr>
        <w:t>.</w:t>
      </w:r>
    </w:p>
    <w:p w14:paraId="299BD72A" w14:textId="77777777" w:rsidR="00436A18" w:rsidRPr="00C63CF1" w:rsidRDefault="00436A18" w:rsidP="00C63CF1">
      <w:pPr>
        <w:widowControl/>
        <w:numPr>
          <w:ilvl w:val="0"/>
          <w:numId w:val="4"/>
        </w:numPr>
        <w:suppressAutoHyphens w:val="0"/>
        <w:autoSpaceDE w:val="0"/>
        <w:spacing w:line="360" w:lineRule="auto"/>
        <w:jc w:val="both"/>
        <w:rPr>
          <w:rFonts w:asciiTheme="majorHAnsi" w:hAnsiTheme="majorHAnsi" w:cs="Calibri"/>
          <w:color w:val="000000"/>
        </w:rPr>
      </w:pPr>
      <w:r w:rsidRPr="00C63CF1">
        <w:rPr>
          <w:rFonts w:asciiTheme="majorHAnsi" w:hAnsiTheme="majorHAnsi" w:cs="Calibri"/>
          <w:color w:val="000000"/>
        </w:rPr>
        <w:t xml:space="preserve">Nad prawidłowym </w:t>
      </w:r>
      <w:r w:rsidR="007101BD" w:rsidRPr="00C63CF1">
        <w:rPr>
          <w:rFonts w:asciiTheme="majorHAnsi" w:hAnsiTheme="majorHAnsi" w:cs="Calibri"/>
          <w:color w:val="000000"/>
        </w:rPr>
        <w:t>przebiegiem Konkursu czuwa</w:t>
      </w:r>
      <w:r w:rsidRPr="00C63CF1">
        <w:rPr>
          <w:rFonts w:asciiTheme="majorHAnsi" w:hAnsiTheme="majorHAnsi" w:cs="Calibri"/>
          <w:color w:val="000000"/>
        </w:rPr>
        <w:t xml:space="preserve"> Komitet Organizacyjny or</w:t>
      </w:r>
      <w:r w:rsidR="00D51EDB" w:rsidRPr="00C63CF1">
        <w:rPr>
          <w:rFonts w:asciiTheme="majorHAnsi" w:hAnsiTheme="majorHAnsi" w:cs="Calibri"/>
          <w:color w:val="000000"/>
        </w:rPr>
        <w:t>az Ogólnopolski Lider Konkursu.</w:t>
      </w:r>
    </w:p>
    <w:p w14:paraId="5A9A32E8" w14:textId="665B7F4B" w:rsidR="00436A18" w:rsidRPr="00C63CF1" w:rsidRDefault="00436A18" w:rsidP="00C63CF1">
      <w:pPr>
        <w:widowControl/>
        <w:numPr>
          <w:ilvl w:val="0"/>
          <w:numId w:val="4"/>
        </w:numPr>
        <w:suppressAutoHyphens w:val="0"/>
        <w:autoSpaceDE w:val="0"/>
        <w:spacing w:line="360" w:lineRule="auto"/>
        <w:jc w:val="both"/>
        <w:rPr>
          <w:rFonts w:asciiTheme="majorHAnsi" w:hAnsiTheme="majorHAnsi" w:cs="Calibri"/>
          <w:color w:val="000000"/>
        </w:rPr>
      </w:pPr>
      <w:r w:rsidRPr="00C63CF1">
        <w:rPr>
          <w:rFonts w:asciiTheme="majorHAnsi" w:hAnsiTheme="majorHAnsi" w:cs="Calibri"/>
          <w:color w:val="000000"/>
        </w:rPr>
        <w:t xml:space="preserve">Uczestnikami Konkursu mogą być wyłącznie uczniowie </w:t>
      </w:r>
      <w:r w:rsidR="008A345E" w:rsidRPr="00C63CF1">
        <w:rPr>
          <w:rFonts w:asciiTheme="majorHAnsi" w:hAnsiTheme="majorHAnsi" w:cs="Calibri"/>
          <w:color w:val="000000"/>
        </w:rPr>
        <w:t xml:space="preserve">szkół </w:t>
      </w:r>
      <w:r w:rsidR="00D44698" w:rsidRPr="00C63CF1">
        <w:rPr>
          <w:rFonts w:asciiTheme="majorHAnsi" w:hAnsiTheme="majorHAnsi" w:cs="Calibri"/>
          <w:color w:val="000000"/>
        </w:rPr>
        <w:t>średnich</w:t>
      </w:r>
      <w:r w:rsidR="008A345E" w:rsidRPr="00C63CF1">
        <w:rPr>
          <w:rFonts w:asciiTheme="majorHAnsi" w:hAnsiTheme="majorHAnsi" w:cs="Calibri"/>
          <w:color w:val="000000"/>
        </w:rPr>
        <w:t xml:space="preserve"> w wieku 15-19</w:t>
      </w:r>
      <w:r w:rsidRPr="00C63CF1">
        <w:rPr>
          <w:rFonts w:asciiTheme="majorHAnsi" w:hAnsiTheme="majorHAnsi" w:cs="Calibri"/>
          <w:color w:val="000000"/>
        </w:rPr>
        <w:t xml:space="preserve"> lat</w:t>
      </w:r>
      <w:r w:rsidR="00084DF9">
        <w:rPr>
          <w:rFonts w:asciiTheme="majorHAnsi" w:hAnsiTheme="majorHAnsi" w:cs="Calibri"/>
          <w:color w:val="000000"/>
        </w:rPr>
        <w:t>. W dalsz</w:t>
      </w:r>
      <w:r w:rsidR="00AA0B54">
        <w:rPr>
          <w:rFonts w:asciiTheme="majorHAnsi" w:hAnsiTheme="majorHAnsi" w:cs="Calibri"/>
          <w:color w:val="000000"/>
        </w:rPr>
        <w:t xml:space="preserve">ej części Regulaminu </w:t>
      </w:r>
      <w:r w:rsidR="00084DF9">
        <w:rPr>
          <w:rFonts w:asciiTheme="majorHAnsi" w:hAnsiTheme="majorHAnsi" w:cs="Calibri"/>
          <w:color w:val="000000"/>
        </w:rPr>
        <w:t xml:space="preserve">osoby te także nazywane są uczniami. </w:t>
      </w:r>
    </w:p>
    <w:p w14:paraId="689FE783" w14:textId="284C2560" w:rsidR="0024371C" w:rsidRPr="00C63CF1" w:rsidRDefault="00436A18" w:rsidP="00C63CF1">
      <w:pPr>
        <w:widowControl/>
        <w:numPr>
          <w:ilvl w:val="0"/>
          <w:numId w:val="4"/>
        </w:numPr>
        <w:suppressAutoHyphens w:val="0"/>
        <w:autoSpaceDE w:val="0"/>
        <w:spacing w:line="360" w:lineRule="auto"/>
        <w:jc w:val="both"/>
        <w:rPr>
          <w:rFonts w:asciiTheme="majorHAnsi" w:hAnsiTheme="majorHAnsi" w:cs="Calibri"/>
          <w:color w:val="000000"/>
        </w:rPr>
      </w:pPr>
      <w:r w:rsidRPr="00C63CF1">
        <w:rPr>
          <w:rFonts w:asciiTheme="majorHAnsi" w:hAnsiTheme="majorHAnsi" w:cs="Calibri"/>
          <w:color w:val="000000"/>
        </w:rPr>
        <w:t xml:space="preserve">W konkursie biorą udział </w:t>
      </w:r>
      <w:r w:rsidR="001D4C1D" w:rsidRPr="00C63CF1">
        <w:rPr>
          <w:rFonts w:asciiTheme="majorHAnsi" w:hAnsiTheme="majorHAnsi" w:cs="Calibri"/>
          <w:color w:val="000000"/>
        </w:rPr>
        <w:t xml:space="preserve">dwuosobowe </w:t>
      </w:r>
      <w:r w:rsidRPr="00C63CF1">
        <w:rPr>
          <w:rFonts w:asciiTheme="majorHAnsi" w:hAnsiTheme="majorHAnsi" w:cs="Calibri"/>
          <w:color w:val="000000"/>
        </w:rPr>
        <w:t>zespoły uczniów</w:t>
      </w:r>
      <w:r w:rsidR="0028124F">
        <w:rPr>
          <w:rFonts w:asciiTheme="majorHAnsi" w:hAnsiTheme="majorHAnsi" w:cs="Calibri"/>
          <w:color w:val="000000"/>
        </w:rPr>
        <w:t>.</w:t>
      </w:r>
    </w:p>
    <w:p w14:paraId="598188BF" w14:textId="1C9EA392" w:rsidR="00765B1E" w:rsidRDefault="00436A18" w:rsidP="00C63CF1">
      <w:pPr>
        <w:widowControl/>
        <w:numPr>
          <w:ilvl w:val="0"/>
          <w:numId w:val="4"/>
        </w:numPr>
        <w:suppressAutoHyphens w:val="0"/>
        <w:autoSpaceDE w:val="0"/>
        <w:spacing w:line="360" w:lineRule="auto"/>
        <w:jc w:val="both"/>
        <w:rPr>
          <w:rFonts w:asciiTheme="majorHAnsi" w:hAnsiTheme="majorHAnsi" w:cs="Calibri"/>
          <w:color w:val="000000"/>
        </w:rPr>
      </w:pPr>
      <w:r w:rsidRPr="00C63CF1">
        <w:rPr>
          <w:rFonts w:asciiTheme="majorHAnsi" w:hAnsiTheme="majorHAnsi" w:cs="Calibri"/>
          <w:color w:val="000000"/>
        </w:rPr>
        <w:t>Opiekunem poszczególnych zespołów jest nauczyciel/wychowawca lub inna osoba posiadająca uprawnienia umożliwiające pełnienie opieki nad dziećmi</w:t>
      </w:r>
      <w:bookmarkStart w:id="0" w:name="_Hlk62805613"/>
      <w:r w:rsidR="0028124F">
        <w:rPr>
          <w:rFonts w:asciiTheme="majorHAnsi" w:hAnsiTheme="majorHAnsi" w:cs="Calibri"/>
          <w:color w:val="000000"/>
        </w:rPr>
        <w:t>.</w:t>
      </w:r>
      <w:r w:rsidR="00084DF9">
        <w:rPr>
          <w:rFonts w:asciiTheme="majorHAnsi" w:hAnsiTheme="majorHAnsi" w:cs="Calibri"/>
          <w:color w:val="000000"/>
        </w:rPr>
        <w:t xml:space="preserve"> </w:t>
      </w:r>
    </w:p>
    <w:bookmarkEnd w:id="0"/>
    <w:p w14:paraId="47C54BB5" w14:textId="068D39C6" w:rsidR="00084DF9" w:rsidRDefault="00765B1E" w:rsidP="00084DF9">
      <w:pPr>
        <w:widowControl/>
        <w:numPr>
          <w:ilvl w:val="0"/>
          <w:numId w:val="4"/>
        </w:numPr>
        <w:suppressAutoHyphens w:val="0"/>
        <w:autoSpaceDE w:val="0"/>
        <w:spacing w:line="360" w:lineRule="auto"/>
        <w:jc w:val="both"/>
        <w:rPr>
          <w:rFonts w:asciiTheme="majorHAnsi" w:hAnsiTheme="majorHAnsi" w:cs="Calibri"/>
          <w:color w:val="000000"/>
        </w:rPr>
      </w:pPr>
      <w:r w:rsidRPr="00C63CF1">
        <w:rPr>
          <w:rFonts w:asciiTheme="majorHAnsi" w:hAnsiTheme="majorHAnsi" w:cs="Calibri"/>
          <w:color w:val="000000"/>
        </w:rPr>
        <w:lastRenderedPageBreak/>
        <w:t>Zgłoszenia zespołów do udziału w konkursie dokonują szkoły, placówki oświatowe</w:t>
      </w:r>
      <w:r w:rsidR="0044013A" w:rsidRPr="00C63CF1">
        <w:rPr>
          <w:rFonts w:asciiTheme="majorHAnsi" w:hAnsiTheme="majorHAnsi" w:cs="Calibri"/>
          <w:color w:val="000000"/>
        </w:rPr>
        <w:t xml:space="preserve">, </w:t>
      </w:r>
      <w:r w:rsidR="007101BD" w:rsidRPr="00C63CF1">
        <w:rPr>
          <w:rFonts w:asciiTheme="majorHAnsi" w:hAnsiTheme="majorHAnsi" w:cs="Calibri"/>
          <w:color w:val="000000"/>
        </w:rPr>
        <w:t>ośrodki lub</w:t>
      </w:r>
      <w:r w:rsidRPr="00C63CF1">
        <w:rPr>
          <w:rFonts w:asciiTheme="majorHAnsi" w:hAnsiTheme="majorHAnsi" w:cs="Calibri"/>
          <w:color w:val="000000"/>
        </w:rPr>
        <w:t xml:space="preserve"> organizacje społeczne. </w:t>
      </w:r>
      <w:r w:rsidR="0044013A" w:rsidRPr="00C63CF1">
        <w:rPr>
          <w:rFonts w:asciiTheme="majorHAnsi" w:hAnsiTheme="majorHAnsi" w:cs="Calibri"/>
          <w:color w:val="000000"/>
        </w:rPr>
        <w:t xml:space="preserve"> Z zastrzeżeniem tego, iż uczestnikami mogą być wyłącznie osoby będące uczniami szkół </w:t>
      </w:r>
      <w:r w:rsidR="00683AD1">
        <w:rPr>
          <w:rFonts w:asciiTheme="majorHAnsi" w:hAnsiTheme="majorHAnsi" w:cs="Calibri"/>
          <w:color w:val="000000"/>
        </w:rPr>
        <w:t>średnich</w:t>
      </w:r>
      <w:r w:rsidR="0044013A" w:rsidRPr="00C63CF1">
        <w:rPr>
          <w:rFonts w:asciiTheme="majorHAnsi" w:hAnsiTheme="majorHAnsi" w:cs="Calibri"/>
          <w:color w:val="000000"/>
        </w:rPr>
        <w:t>. Ilekroć w dalszej części mowa o szkołach należy rozumieć to pojęcie jako placówki oświatowe, ośrodki lub organizacje</w:t>
      </w:r>
      <w:r w:rsidR="00C63CF1">
        <w:rPr>
          <w:rFonts w:asciiTheme="majorHAnsi" w:hAnsiTheme="majorHAnsi" w:cs="Calibri"/>
          <w:color w:val="000000"/>
        </w:rPr>
        <w:t xml:space="preserve"> </w:t>
      </w:r>
      <w:r w:rsidR="0044013A" w:rsidRPr="00C63CF1">
        <w:rPr>
          <w:rFonts w:asciiTheme="majorHAnsi" w:hAnsiTheme="majorHAnsi" w:cs="Calibri"/>
          <w:color w:val="000000"/>
        </w:rPr>
        <w:t xml:space="preserve">społeczne.  </w:t>
      </w:r>
      <w:r w:rsidR="0028124F">
        <w:rPr>
          <w:rFonts w:asciiTheme="majorHAnsi" w:hAnsiTheme="majorHAnsi" w:cs="Calibri"/>
          <w:color w:val="000000"/>
        </w:rPr>
        <w:t xml:space="preserve">Uczniowie </w:t>
      </w:r>
      <w:r w:rsidR="00782734">
        <w:rPr>
          <w:rFonts w:asciiTheme="majorHAnsi" w:hAnsiTheme="majorHAnsi" w:cs="Calibri"/>
          <w:color w:val="000000"/>
        </w:rPr>
        <w:t xml:space="preserve">uczęszczający do 2 różnych szkół mogą zostać </w:t>
      </w:r>
      <w:r w:rsidR="00EF1DC2">
        <w:rPr>
          <w:rFonts w:asciiTheme="majorHAnsi" w:hAnsiTheme="majorHAnsi" w:cs="Calibri"/>
          <w:color w:val="000000"/>
        </w:rPr>
        <w:t xml:space="preserve">zgłoszeni przez </w:t>
      </w:r>
      <w:r w:rsidR="003A5C02">
        <w:rPr>
          <w:rFonts w:asciiTheme="majorHAnsi" w:hAnsiTheme="majorHAnsi" w:cs="Calibri"/>
          <w:color w:val="000000"/>
        </w:rPr>
        <w:t xml:space="preserve">wyłącznie jedną ze szkół. </w:t>
      </w:r>
      <w:r w:rsidR="00645373">
        <w:rPr>
          <w:rFonts w:asciiTheme="majorHAnsi" w:hAnsiTheme="majorHAnsi" w:cs="Calibri"/>
          <w:color w:val="000000"/>
        </w:rPr>
        <w:tab/>
      </w:r>
    </w:p>
    <w:p w14:paraId="5967E066" w14:textId="07F9C681" w:rsidR="00436A18" w:rsidRPr="00C63CF1" w:rsidRDefault="00645373" w:rsidP="00084DF9">
      <w:pPr>
        <w:widowControl/>
        <w:suppressAutoHyphens w:val="0"/>
        <w:autoSpaceDE w:val="0"/>
        <w:spacing w:line="360" w:lineRule="auto"/>
        <w:ind w:left="720"/>
        <w:jc w:val="both"/>
        <w:rPr>
          <w:rFonts w:asciiTheme="majorHAnsi" w:hAnsiTheme="majorHAnsi" w:cs="Calibri"/>
          <w:color w:val="000000"/>
        </w:rPr>
      </w:pPr>
      <w:r>
        <w:rPr>
          <w:rFonts w:asciiTheme="majorHAnsi" w:hAnsiTheme="majorHAnsi" w:cs="Calibri"/>
          <w:color w:val="000000"/>
        </w:rPr>
        <w:tab/>
      </w:r>
      <w:r>
        <w:rPr>
          <w:rFonts w:asciiTheme="majorHAnsi" w:hAnsiTheme="majorHAnsi" w:cs="Calibri"/>
          <w:color w:val="000000"/>
        </w:rPr>
        <w:tab/>
      </w:r>
      <w:r>
        <w:rPr>
          <w:rFonts w:asciiTheme="majorHAnsi" w:hAnsiTheme="majorHAnsi" w:cs="Calibri"/>
          <w:color w:val="000000"/>
        </w:rPr>
        <w:tab/>
      </w:r>
      <w:r>
        <w:rPr>
          <w:rFonts w:asciiTheme="majorHAnsi" w:hAnsiTheme="majorHAnsi" w:cs="Calibri"/>
          <w:color w:val="000000"/>
        </w:rPr>
        <w:tab/>
      </w:r>
      <w:r w:rsidR="00C63CF1">
        <w:rPr>
          <w:rFonts w:asciiTheme="majorHAnsi" w:hAnsiTheme="majorHAnsi" w:cs="Calibri"/>
          <w:color w:val="000000"/>
        </w:rPr>
        <w:br/>
      </w:r>
    </w:p>
    <w:p w14:paraId="0118A12B" w14:textId="77777777" w:rsidR="00436A18" w:rsidRPr="00C63CF1" w:rsidRDefault="00436A18" w:rsidP="00C63CF1">
      <w:pPr>
        <w:autoSpaceDE w:val="0"/>
        <w:spacing w:line="360" w:lineRule="auto"/>
        <w:jc w:val="both"/>
        <w:rPr>
          <w:rFonts w:asciiTheme="majorHAnsi" w:hAnsiTheme="majorHAnsi" w:cs="Calibri"/>
          <w:b/>
          <w:bCs/>
          <w:color w:val="000000"/>
        </w:rPr>
      </w:pPr>
      <w:r w:rsidRPr="00C63CF1">
        <w:rPr>
          <w:rFonts w:asciiTheme="majorHAnsi" w:hAnsiTheme="majorHAnsi" w:cs="Calibri"/>
          <w:b/>
          <w:bCs/>
          <w:color w:val="000000"/>
        </w:rPr>
        <w:t>II. CELE KONKURSU</w:t>
      </w:r>
    </w:p>
    <w:p w14:paraId="28EBA89E" w14:textId="77777777" w:rsidR="00436A18" w:rsidRPr="00C63CF1" w:rsidRDefault="00436A18" w:rsidP="00C63CF1">
      <w:pPr>
        <w:autoSpaceDE w:val="0"/>
        <w:spacing w:line="360" w:lineRule="auto"/>
        <w:jc w:val="both"/>
        <w:rPr>
          <w:rFonts w:asciiTheme="majorHAnsi" w:hAnsiTheme="majorHAnsi" w:cs="Calibri"/>
          <w:b/>
          <w:bCs/>
          <w:color w:val="000000"/>
        </w:rPr>
      </w:pPr>
    </w:p>
    <w:p w14:paraId="73B07F80" w14:textId="3FD0C918" w:rsidR="000D119D" w:rsidRPr="00C63CF1" w:rsidRDefault="00436A18" w:rsidP="00C63CF1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Theme="majorHAnsi" w:hAnsiTheme="majorHAnsi"/>
        </w:rPr>
      </w:pPr>
      <w:r w:rsidRPr="00C63CF1">
        <w:rPr>
          <w:rFonts w:asciiTheme="majorHAnsi" w:hAnsiTheme="majorHAnsi"/>
        </w:rPr>
        <w:t xml:space="preserve">Podstawowym celem Konkursu jest przeprowadzenie akcji zwiększającej świadomość młodzieży (uczniów szkół </w:t>
      </w:r>
      <w:r w:rsidR="00683AD1">
        <w:rPr>
          <w:rFonts w:asciiTheme="majorHAnsi" w:hAnsiTheme="majorHAnsi"/>
        </w:rPr>
        <w:t>średnich</w:t>
      </w:r>
      <w:r w:rsidRPr="00C63CF1">
        <w:rPr>
          <w:rFonts w:asciiTheme="majorHAnsi" w:hAnsiTheme="majorHAnsi"/>
        </w:rPr>
        <w:t>) w zakresie idei pracy organicznej.</w:t>
      </w:r>
    </w:p>
    <w:p w14:paraId="55184F7E" w14:textId="77777777" w:rsidR="000D119D" w:rsidRPr="00C63CF1" w:rsidRDefault="00652908" w:rsidP="00C63CF1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Theme="majorHAnsi" w:hAnsiTheme="majorHAnsi"/>
          <w:color w:val="000000" w:themeColor="text1"/>
        </w:rPr>
      </w:pPr>
      <w:r w:rsidRPr="00645373">
        <w:rPr>
          <w:rFonts w:asciiTheme="majorHAnsi" w:hAnsiTheme="majorHAnsi"/>
          <w:color w:val="000000" w:themeColor="text1"/>
        </w:rPr>
        <w:t xml:space="preserve">Konkurs ma na celu </w:t>
      </w:r>
      <w:r w:rsidR="00243FE8" w:rsidRPr="00C63CF1">
        <w:rPr>
          <w:rFonts w:asciiTheme="majorHAnsi" w:hAnsiTheme="majorHAnsi"/>
          <w:color w:val="000000" w:themeColor="text1"/>
        </w:rPr>
        <w:t>również:</w:t>
      </w:r>
    </w:p>
    <w:p w14:paraId="20AE6BEB" w14:textId="77777777" w:rsidR="000D119D" w:rsidRPr="00C63CF1" w:rsidRDefault="00243FE8" w:rsidP="00C63CF1">
      <w:pPr>
        <w:pStyle w:val="Akapitzlist"/>
        <w:numPr>
          <w:ilvl w:val="0"/>
          <w:numId w:val="22"/>
        </w:numPr>
        <w:spacing w:line="360" w:lineRule="auto"/>
        <w:ind w:left="709"/>
        <w:jc w:val="both"/>
        <w:rPr>
          <w:rFonts w:asciiTheme="majorHAnsi" w:hAnsiTheme="majorHAnsi"/>
          <w:color w:val="000000" w:themeColor="text1"/>
        </w:rPr>
      </w:pPr>
      <w:r w:rsidRPr="00C63CF1">
        <w:rPr>
          <w:rFonts w:asciiTheme="majorHAnsi" w:hAnsiTheme="majorHAnsi"/>
          <w:color w:val="000000" w:themeColor="text1"/>
        </w:rPr>
        <w:t>P</w:t>
      </w:r>
      <w:r w:rsidR="00652908" w:rsidRPr="00C63CF1">
        <w:rPr>
          <w:rFonts w:asciiTheme="majorHAnsi" w:hAnsiTheme="majorHAnsi"/>
          <w:color w:val="000000" w:themeColor="text1"/>
        </w:rPr>
        <w:t>opularyzowanie postaw prospołecznych oraz rozwijanie kreatywności uczniów.</w:t>
      </w:r>
    </w:p>
    <w:p w14:paraId="5E6ED35C" w14:textId="014FA8EF" w:rsidR="00436A18" w:rsidRPr="00C63CF1" w:rsidRDefault="00436A18" w:rsidP="00C63CF1">
      <w:pPr>
        <w:widowControl/>
        <w:numPr>
          <w:ilvl w:val="0"/>
          <w:numId w:val="16"/>
        </w:numPr>
        <w:suppressAutoHyphens w:val="0"/>
        <w:autoSpaceDE w:val="0"/>
        <w:spacing w:line="360" w:lineRule="auto"/>
        <w:jc w:val="both"/>
        <w:rPr>
          <w:rFonts w:asciiTheme="majorHAnsi" w:hAnsiTheme="majorHAnsi"/>
          <w:color w:val="000000" w:themeColor="text1"/>
        </w:rPr>
      </w:pPr>
      <w:r w:rsidRPr="00C63CF1">
        <w:rPr>
          <w:rFonts w:asciiTheme="majorHAnsi" w:hAnsiTheme="majorHAnsi"/>
          <w:color w:val="000000" w:themeColor="text1"/>
        </w:rPr>
        <w:t>Uświadomienie młodzieży konieczności propagowania nowoczesnej pracy organicznej w XXI wieku</w:t>
      </w:r>
      <w:r w:rsidR="00AA0B54">
        <w:rPr>
          <w:rFonts w:asciiTheme="majorHAnsi" w:hAnsiTheme="majorHAnsi"/>
          <w:color w:val="000000" w:themeColor="text1"/>
        </w:rPr>
        <w:t xml:space="preserve"> w szczególności poprzez</w:t>
      </w:r>
      <w:r w:rsidRPr="00C63CF1">
        <w:rPr>
          <w:rFonts w:asciiTheme="majorHAnsi" w:hAnsiTheme="majorHAnsi"/>
          <w:color w:val="000000" w:themeColor="text1"/>
        </w:rPr>
        <w:t xml:space="preserve"> </w:t>
      </w:r>
      <w:r w:rsidR="00AA0B54">
        <w:rPr>
          <w:rFonts w:asciiTheme="majorHAnsi" w:hAnsiTheme="majorHAnsi"/>
          <w:color w:val="000000" w:themeColor="text1"/>
        </w:rPr>
        <w:t>r</w:t>
      </w:r>
      <w:r w:rsidR="00AA0B54" w:rsidRPr="00C63CF1">
        <w:rPr>
          <w:rFonts w:asciiTheme="majorHAnsi" w:hAnsiTheme="majorHAnsi"/>
          <w:color w:val="000000" w:themeColor="text1"/>
        </w:rPr>
        <w:t xml:space="preserve">edefiniowanie </w:t>
      </w:r>
      <w:r w:rsidRPr="00C63CF1">
        <w:rPr>
          <w:rFonts w:asciiTheme="majorHAnsi" w:hAnsiTheme="majorHAnsi"/>
          <w:color w:val="000000" w:themeColor="text1"/>
        </w:rPr>
        <w:t xml:space="preserve">tego pojęcia do dzisiejszych czasów oraz do potrzeb społeczności lokalnych. </w:t>
      </w:r>
    </w:p>
    <w:p w14:paraId="5CAF6B14" w14:textId="77777777" w:rsidR="00436A18" w:rsidRPr="00C63CF1" w:rsidRDefault="00436A18" w:rsidP="00C63CF1">
      <w:pPr>
        <w:widowControl/>
        <w:numPr>
          <w:ilvl w:val="0"/>
          <w:numId w:val="16"/>
        </w:numPr>
        <w:suppressAutoHyphens w:val="0"/>
        <w:autoSpaceDE w:val="0"/>
        <w:spacing w:line="360" w:lineRule="auto"/>
        <w:jc w:val="both"/>
        <w:rPr>
          <w:rFonts w:asciiTheme="majorHAnsi" w:hAnsiTheme="majorHAnsi"/>
          <w:color w:val="000000" w:themeColor="text1"/>
        </w:rPr>
      </w:pPr>
      <w:r w:rsidRPr="00C63CF1">
        <w:rPr>
          <w:rFonts w:asciiTheme="majorHAnsi" w:hAnsiTheme="majorHAnsi"/>
          <w:color w:val="000000" w:themeColor="text1"/>
        </w:rPr>
        <w:t xml:space="preserve"> Podjęcie przez </w:t>
      </w:r>
      <w:r w:rsidR="007101BD" w:rsidRPr="00C63CF1">
        <w:rPr>
          <w:rFonts w:asciiTheme="majorHAnsi" w:hAnsiTheme="majorHAnsi"/>
          <w:color w:val="000000" w:themeColor="text1"/>
        </w:rPr>
        <w:t>uczestników próby</w:t>
      </w:r>
      <w:r w:rsidRPr="00C63CF1">
        <w:rPr>
          <w:rFonts w:asciiTheme="majorHAnsi" w:hAnsiTheme="majorHAnsi"/>
          <w:color w:val="000000" w:themeColor="text1"/>
        </w:rPr>
        <w:t xml:space="preserve"> określonych działań w duchu organicznikowskim w społecznościach lokalnych.</w:t>
      </w:r>
    </w:p>
    <w:p w14:paraId="7C206624" w14:textId="272B296E" w:rsidR="00084DF9" w:rsidRPr="00485C67" w:rsidRDefault="00243FE8" w:rsidP="00485C67">
      <w:pPr>
        <w:widowControl/>
        <w:numPr>
          <w:ilvl w:val="0"/>
          <w:numId w:val="16"/>
        </w:numPr>
        <w:suppressAutoHyphens w:val="0"/>
        <w:autoSpaceDE w:val="0"/>
        <w:spacing w:line="360" w:lineRule="auto"/>
        <w:jc w:val="both"/>
        <w:rPr>
          <w:rFonts w:asciiTheme="majorHAnsi" w:hAnsiTheme="majorHAnsi"/>
          <w:color w:val="000000" w:themeColor="text1"/>
        </w:rPr>
      </w:pPr>
      <w:r w:rsidRPr="00C63CF1">
        <w:rPr>
          <w:rFonts w:asciiTheme="majorHAnsi" w:hAnsiTheme="majorHAnsi"/>
          <w:color w:val="000000" w:themeColor="text1"/>
        </w:rPr>
        <w:t>P</w:t>
      </w:r>
      <w:r w:rsidR="00436A18" w:rsidRPr="00C63CF1">
        <w:rPr>
          <w:rFonts w:asciiTheme="majorHAnsi" w:hAnsiTheme="majorHAnsi"/>
          <w:color w:val="000000" w:themeColor="text1"/>
        </w:rPr>
        <w:t xml:space="preserve">ropagowanie pamięci o </w:t>
      </w:r>
      <w:r w:rsidR="009F08E3" w:rsidRPr="00C63CF1">
        <w:rPr>
          <w:rFonts w:asciiTheme="majorHAnsi" w:hAnsiTheme="majorHAnsi"/>
          <w:color w:val="000000" w:themeColor="text1"/>
        </w:rPr>
        <w:t xml:space="preserve">Tytusie </w:t>
      </w:r>
      <w:r w:rsidR="007101BD" w:rsidRPr="00C63CF1">
        <w:rPr>
          <w:rFonts w:asciiTheme="majorHAnsi" w:hAnsiTheme="majorHAnsi"/>
          <w:color w:val="000000" w:themeColor="text1"/>
        </w:rPr>
        <w:t>hr.</w:t>
      </w:r>
      <w:r w:rsidR="009F08E3" w:rsidRPr="00C63CF1">
        <w:rPr>
          <w:rFonts w:asciiTheme="majorHAnsi" w:hAnsiTheme="majorHAnsi"/>
          <w:color w:val="000000" w:themeColor="text1"/>
        </w:rPr>
        <w:t xml:space="preserve"> </w:t>
      </w:r>
      <w:r w:rsidR="007101BD" w:rsidRPr="00C63CF1">
        <w:rPr>
          <w:rFonts w:asciiTheme="majorHAnsi" w:hAnsiTheme="majorHAnsi"/>
          <w:color w:val="000000" w:themeColor="text1"/>
        </w:rPr>
        <w:t>Działyńskim</w:t>
      </w:r>
      <w:r w:rsidR="009F08E3" w:rsidRPr="00C63CF1">
        <w:rPr>
          <w:rFonts w:asciiTheme="majorHAnsi" w:hAnsiTheme="majorHAnsi"/>
          <w:color w:val="000000" w:themeColor="text1"/>
        </w:rPr>
        <w:t xml:space="preserve"> oraz o </w:t>
      </w:r>
      <w:r w:rsidR="009F08E3" w:rsidRPr="00C63CF1">
        <w:rPr>
          <w:rFonts w:asciiTheme="majorHAnsi" w:eastAsia="Times New Roman" w:hAnsiTheme="majorHAnsi"/>
          <w:color w:val="000000" w:themeColor="text1"/>
        </w:rPr>
        <w:t>d</w:t>
      </w:r>
      <w:r w:rsidR="00436A18" w:rsidRPr="00C63CF1">
        <w:rPr>
          <w:rFonts w:asciiTheme="majorHAnsi" w:eastAsia="Times New Roman" w:hAnsiTheme="majorHAnsi"/>
          <w:color w:val="000000" w:themeColor="text1"/>
        </w:rPr>
        <w:t xml:space="preserve">arczyńcach Fundacji Władysławie </w:t>
      </w:r>
      <w:r w:rsidR="007101BD" w:rsidRPr="00C63CF1">
        <w:rPr>
          <w:rFonts w:asciiTheme="majorHAnsi" w:eastAsia="Times New Roman" w:hAnsiTheme="majorHAnsi"/>
          <w:color w:val="000000" w:themeColor="text1"/>
        </w:rPr>
        <w:t>hr.</w:t>
      </w:r>
      <w:r w:rsidR="00436A18" w:rsidRPr="00C63CF1">
        <w:rPr>
          <w:rFonts w:asciiTheme="majorHAnsi" w:eastAsia="Times New Roman" w:hAnsiTheme="majorHAnsi"/>
          <w:color w:val="000000" w:themeColor="text1"/>
        </w:rPr>
        <w:t xml:space="preserve"> Zamoyskim, Marii</w:t>
      </w:r>
      <w:r w:rsidR="009F08E3" w:rsidRPr="00C63CF1">
        <w:rPr>
          <w:rFonts w:asciiTheme="majorHAnsi" w:eastAsia="Times New Roman" w:hAnsiTheme="majorHAnsi"/>
          <w:color w:val="000000" w:themeColor="text1"/>
        </w:rPr>
        <w:t xml:space="preserve"> </w:t>
      </w:r>
      <w:r w:rsidR="007101BD" w:rsidRPr="00C63CF1">
        <w:rPr>
          <w:rFonts w:asciiTheme="majorHAnsi" w:eastAsia="Times New Roman" w:hAnsiTheme="majorHAnsi"/>
          <w:color w:val="000000" w:themeColor="text1"/>
        </w:rPr>
        <w:t>hr.</w:t>
      </w:r>
      <w:r w:rsidR="009F08E3" w:rsidRPr="00C63CF1">
        <w:rPr>
          <w:rFonts w:asciiTheme="majorHAnsi" w:eastAsia="Times New Roman" w:hAnsiTheme="majorHAnsi"/>
          <w:color w:val="000000" w:themeColor="text1"/>
        </w:rPr>
        <w:t xml:space="preserve"> </w:t>
      </w:r>
      <w:r w:rsidR="007101BD" w:rsidRPr="00C63CF1">
        <w:rPr>
          <w:rFonts w:asciiTheme="majorHAnsi" w:eastAsia="Times New Roman" w:hAnsiTheme="majorHAnsi"/>
          <w:color w:val="000000" w:themeColor="text1"/>
        </w:rPr>
        <w:t>Zamoyskiej i</w:t>
      </w:r>
      <w:r w:rsidR="00436A18" w:rsidRPr="00C63CF1">
        <w:rPr>
          <w:rFonts w:asciiTheme="majorHAnsi" w:eastAsia="Times New Roman" w:hAnsiTheme="majorHAnsi"/>
          <w:color w:val="000000" w:themeColor="text1"/>
        </w:rPr>
        <w:t xml:space="preserve"> </w:t>
      </w:r>
      <w:r w:rsidR="007101BD" w:rsidRPr="00C63CF1">
        <w:rPr>
          <w:rFonts w:asciiTheme="majorHAnsi" w:eastAsia="Times New Roman" w:hAnsiTheme="majorHAnsi"/>
          <w:color w:val="000000" w:themeColor="text1"/>
        </w:rPr>
        <w:t>ich matce</w:t>
      </w:r>
      <w:r w:rsidR="00436A18" w:rsidRPr="00C63CF1">
        <w:rPr>
          <w:rFonts w:asciiTheme="majorHAnsi" w:eastAsia="Times New Roman" w:hAnsiTheme="majorHAnsi"/>
          <w:color w:val="000000" w:themeColor="text1"/>
        </w:rPr>
        <w:t xml:space="preserve"> Jadwidze z Działyńskich Zamoyskiej oraz ich dziele.</w:t>
      </w:r>
      <w:r w:rsidR="00436A18" w:rsidRPr="00C63CF1">
        <w:rPr>
          <w:rFonts w:asciiTheme="majorHAnsi" w:hAnsiTheme="majorHAnsi"/>
          <w:color w:val="000000" w:themeColor="text1"/>
        </w:rPr>
        <w:t xml:space="preserve">  </w:t>
      </w:r>
    </w:p>
    <w:p w14:paraId="68BF7E96" w14:textId="3DE1297E" w:rsidR="00436A18" w:rsidRPr="00C63CF1" w:rsidRDefault="00436A18" w:rsidP="00084DF9">
      <w:pPr>
        <w:widowControl/>
        <w:suppressAutoHyphens w:val="0"/>
        <w:autoSpaceDE w:val="0"/>
        <w:spacing w:line="360" w:lineRule="auto"/>
        <w:ind w:left="360"/>
        <w:jc w:val="both"/>
        <w:rPr>
          <w:rFonts w:asciiTheme="majorHAnsi" w:hAnsiTheme="majorHAnsi"/>
          <w:color w:val="000000" w:themeColor="text1"/>
        </w:rPr>
      </w:pPr>
    </w:p>
    <w:p w14:paraId="15683FB9" w14:textId="77777777" w:rsidR="00436A18" w:rsidRPr="00C63CF1" w:rsidRDefault="00436A18" w:rsidP="00C63CF1">
      <w:pPr>
        <w:autoSpaceDE w:val="0"/>
        <w:spacing w:line="360" w:lineRule="auto"/>
        <w:jc w:val="both"/>
        <w:rPr>
          <w:rFonts w:asciiTheme="majorHAnsi" w:hAnsiTheme="majorHAnsi" w:cs="Calibri"/>
          <w:b/>
          <w:bCs/>
          <w:color w:val="000000"/>
        </w:rPr>
      </w:pPr>
      <w:r w:rsidRPr="00C63CF1">
        <w:rPr>
          <w:rFonts w:asciiTheme="majorHAnsi" w:hAnsiTheme="majorHAnsi" w:cs="Calibri"/>
          <w:b/>
          <w:bCs/>
          <w:color w:val="000000"/>
        </w:rPr>
        <w:t>III. ZAKRES WIEDZY I UMIEJĘTNOŚCI</w:t>
      </w:r>
    </w:p>
    <w:p w14:paraId="575FBC7B" w14:textId="77777777" w:rsidR="003A5C02" w:rsidRDefault="00436A18" w:rsidP="003A5C02">
      <w:pPr>
        <w:widowControl/>
        <w:numPr>
          <w:ilvl w:val="0"/>
          <w:numId w:val="5"/>
        </w:numPr>
        <w:suppressAutoHyphens w:val="0"/>
        <w:autoSpaceDE w:val="0"/>
        <w:spacing w:line="360" w:lineRule="auto"/>
        <w:jc w:val="both"/>
        <w:rPr>
          <w:rFonts w:asciiTheme="majorHAnsi" w:hAnsiTheme="majorHAnsi" w:cs="Calibri"/>
          <w:bCs/>
          <w:color w:val="000000"/>
        </w:rPr>
      </w:pPr>
      <w:r w:rsidRPr="00C63CF1">
        <w:rPr>
          <w:rFonts w:asciiTheme="majorHAnsi" w:hAnsiTheme="majorHAnsi" w:cs="Calibri"/>
          <w:color w:val="000000"/>
        </w:rPr>
        <w:t xml:space="preserve">Monografia Dariusza Jaworskiego "Fundacja Zakłady Kórnickie", Kórnik 2015. </w:t>
      </w:r>
    </w:p>
    <w:p w14:paraId="219D4D96" w14:textId="77777777" w:rsidR="002E1AA6" w:rsidRDefault="00436A18" w:rsidP="002E1AA6">
      <w:pPr>
        <w:widowControl/>
        <w:numPr>
          <w:ilvl w:val="0"/>
          <w:numId w:val="5"/>
        </w:numPr>
        <w:suppressAutoHyphens w:val="0"/>
        <w:autoSpaceDE w:val="0"/>
        <w:spacing w:line="360" w:lineRule="auto"/>
        <w:jc w:val="both"/>
        <w:rPr>
          <w:rFonts w:asciiTheme="majorHAnsi" w:hAnsiTheme="majorHAnsi" w:cs="Calibri"/>
          <w:bCs/>
          <w:color w:val="000000"/>
        </w:rPr>
      </w:pPr>
      <w:r w:rsidRPr="003A5C02">
        <w:rPr>
          <w:rFonts w:asciiTheme="majorHAnsi" w:hAnsiTheme="majorHAnsi" w:cs="Calibri"/>
          <w:color w:val="000000"/>
        </w:rPr>
        <w:t>Ustawa z dnia 18 września 2001 r. o Fundacji - Zakłady Kórnickie (Dz.U. Nr. 130, poz. 1451)</w:t>
      </w:r>
    </w:p>
    <w:p w14:paraId="7BD7DB5A" w14:textId="77777777" w:rsidR="002E1AA6" w:rsidRDefault="00436A18" w:rsidP="002E1AA6">
      <w:pPr>
        <w:widowControl/>
        <w:numPr>
          <w:ilvl w:val="0"/>
          <w:numId w:val="5"/>
        </w:numPr>
        <w:suppressAutoHyphens w:val="0"/>
        <w:autoSpaceDE w:val="0"/>
        <w:spacing w:line="360" w:lineRule="auto"/>
        <w:jc w:val="both"/>
        <w:rPr>
          <w:rFonts w:asciiTheme="majorHAnsi" w:hAnsiTheme="majorHAnsi" w:cs="Calibri"/>
          <w:bCs/>
          <w:color w:val="000000"/>
        </w:rPr>
      </w:pPr>
      <w:r w:rsidRPr="002E1AA6">
        <w:rPr>
          <w:rFonts w:asciiTheme="majorHAnsi" w:hAnsiTheme="majorHAnsi" w:cs="Calibri"/>
          <w:color w:val="000000"/>
        </w:rPr>
        <w:t xml:space="preserve">Uczeń zna pojęcia: praca organiczna, praca u </w:t>
      </w:r>
      <w:r w:rsidR="007101BD" w:rsidRPr="002E1AA6">
        <w:rPr>
          <w:rFonts w:asciiTheme="majorHAnsi" w:hAnsiTheme="majorHAnsi" w:cs="Calibri"/>
          <w:color w:val="000000"/>
        </w:rPr>
        <w:t>podstaw, potrafi</w:t>
      </w:r>
      <w:r w:rsidRPr="002E1AA6">
        <w:rPr>
          <w:rFonts w:asciiTheme="majorHAnsi" w:hAnsiTheme="majorHAnsi" w:cs="Calibri"/>
          <w:color w:val="000000"/>
        </w:rPr>
        <w:t xml:space="preserve"> posłużyć się nimi oraz odnieść do dzieł literatury pozytywistycznej (Siłaczka, Lalka).  Umie opisać działalność </w:t>
      </w:r>
      <w:r w:rsidRPr="002E1AA6">
        <w:rPr>
          <w:rFonts w:asciiTheme="majorHAnsi" w:hAnsiTheme="majorHAnsi" w:cs="Calibri"/>
          <w:color w:val="000000"/>
        </w:rPr>
        <w:lastRenderedPageBreak/>
        <w:t xml:space="preserve">dziewiętnastowiecznych organiczników.  Potrafi redefiniować powyższe pojęcia do </w:t>
      </w:r>
      <w:r w:rsidR="007101BD" w:rsidRPr="002E1AA6">
        <w:rPr>
          <w:rFonts w:asciiTheme="majorHAnsi" w:hAnsiTheme="majorHAnsi" w:cs="Calibri"/>
          <w:color w:val="000000"/>
        </w:rPr>
        <w:t>obecnej sytuacji</w:t>
      </w:r>
      <w:r w:rsidRPr="002E1AA6">
        <w:rPr>
          <w:rFonts w:asciiTheme="majorHAnsi" w:hAnsiTheme="majorHAnsi" w:cs="Calibri"/>
          <w:color w:val="000000"/>
        </w:rPr>
        <w:t xml:space="preserve"> społecznej, gospodarczej. </w:t>
      </w:r>
    </w:p>
    <w:p w14:paraId="1C74847D" w14:textId="77777777" w:rsidR="002E1AA6" w:rsidRDefault="00D44698" w:rsidP="002E1AA6">
      <w:pPr>
        <w:widowControl/>
        <w:numPr>
          <w:ilvl w:val="0"/>
          <w:numId w:val="5"/>
        </w:numPr>
        <w:suppressAutoHyphens w:val="0"/>
        <w:autoSpaceDE w:val="0"/>
        <w:spacing w:line="360" w:lineRule="auto"/>
        <w:jc w:val="both"/>
        <w:rPr>
          <w:rFonts w:asciiTheme="majorHAnsi" w:hAnsiTheme="majorHAnsi" w:cs="Calibri"/>
          <w:bCs/>
          <w:color w:val="000000"/>
        </w:rPr>
      </w:pPr>
      <w:r w:rsidRPr="002E1AA6">
        <w:rPr>
          <w:rFonts w:asciiTheme="majorHAnsi" w:hAnsiTheme="majorHAnsi" w:cs="Calibri"/>
          <w:color w:val="000000"/>
        </w:rPr>
        <w:t>Uczeń z</w:t>
      </w:r>
      <w:r w:rsidR="00436A18" w:rsidRPr="002E1AA6">
        <w:rPr>
          <w:rFonts w:asciiTheme="majorHAnsi" w:hAnsiTheme="majorHAnsi" w:cs="Calibri"/>
          <w:color w:val="000000"/>
        </w:rPr>
        <w:t xml:space="preserve">na drogę życia </w:t>
      </w:r>
      <w:r w:rsidR="00D51EDB" w:rsidRPr="002E1AA6">
        <w:rPr>
          <w:rFonts w:asciiTheme="majorHAnsi" w:hAnsiTheme="majorHAnsi" w:cs="Calibri"/>
          <w:color w:val="000000"/>
        </w:rPr>
        <w:t>T</w:t>
      </w:r>
      <w:r w:rsidR="007E4D02" w:rsidRPr="002E1AA6">
        <w:rPr>
          <w:rFonts w:asciiTheme="majorHAnsi" w:hAnsiTheme="majorHAnsi" w:cs="Calibri"/>
          <w:color w:val="000000"/>
        </w:rPr>
        <w:t xml:space="preserve">ytusa </w:t>
      </w:r>
      <w:r w:rsidR="00B507EA" w:rsidRPr="002E1AA6">
        <w:rPr>
          <w:rFonts w:asciiTheme="majorHAnsi" w:hAnsiTheme="majorHAnsi" w:cs="Calibri"/>
          <w:color w:val="000000"/>
        </w:rPr>
        <w:t>hr.</w:t>
      </w:r>
      <w:r w:rsidR="007E4D02" w:rsidRPr="002E1AA6">
        <w:rPr>
          <w:rFonts w:asciiTheme="majorHAnsi" w:hAnsiTheme="majorHAnsi" w:cs="Calibri"/>
          <w:color w:val="000000"/>
        </w:rPr>
        <w:t xml:space="preserve"> Działyńskiego, </w:t>
      </w:r>
      <w:r w:rsidR="00490A69" w:rsidRPr="002E1AA6">
        <w:rPr>
          <w:rFonts w:asciiTheme="majorHAnsi" w:eastAsia="Times New Roman" w:hAnsiTheme="majorHAnsi"/>
          <w:color w:val="000000"/>
        </w:rPr>
        <w:t>Władysława hr.</w:t>
      </w:r>
      <w:r w:rsidR="00436A18" w:rsidRPr="002E1AA6">
        <w:rPr>
          <w:rFonts w:asciiTheme="majorHAnsi" w:eastAsia="Times New Roman" w:hAnsiTheme="majorHAnsi"/>
          <w:color w:val="000000"/>
        </w:rPr>
        <w:t xml:space="preserve"> Zamoyskiego, Marii </w:t>
      </w:r>
      <w:r w:rsidR="00B507EA" w:rsidRPr="002E1AA6">
        <w:rPr>
          <w:rFonts w:asciiTheme="majorHAnsi" w:eastAsia="Times New Roman" w:hAnsiTheme="majorHAnsi"/>
          <w:color w:val="000000"/>
        </w:rPr>
        <w:t>hr.</w:t>
      </w:r>
      <w:r w:rsidR="007E4D02" w:rsidRPr="002E1AA6">
        <w:rPr>
          <w:rFonts w:asciiTheme="majorHAnsi" w:eastAsia="Times New Roman" w:hAnsiTheme="majorHAnsi"/>
          <w:color w:val="000000"/>
        </w:rPr>
        <w:t xml:space="preserve"> </w:t>
      </w:r>
      <w:r w:rsidR="00490A69" w:rsidRPr="002E1AA6">
        <w:rPr>
          <w:rFonts w:asciiTheme="majorHAnsi" w:eastAsia="Times New Roman" w:hAnsiTheme="majorHAnsi"/>
          <w:color w:val="000000"/>
        </w:rPr>
        <w:t>Zamoyskiej i</w:t>
      </w:r>
      <w:r w:rsidR="00436A18" w:rsidRPr="002E1AA6">
        <w:rPr>
          <w:rFonts w:asciiTheme="majorHAnsi" w:eastAsia="Times New Roman" w:hAnsiTheme="majorHAnsi"/>
          <w:color w:val="000000"/>
        </w:rPr>
        <w:t xml:space="preserve"> </w:t>
      </w:r>
      <w:r w:rsidR="00490A69" w:rsidRPr="002E1AA6">
        <w:rPr>
          <w:rFonts w:asciiTheme="majorHAnsi" w:eastAsia="Times New Roman" w:hAnsiTheme="majorHAnsi"/>
          <w:color w:val="000000"/>
        </w:rPr>
        <w:t>ich matki</w:t>
      </w:r>
      <w:r w:rsidR="00436A18" w:rsidRPr="002E1AA6">
        <w:rPr>
          <w:rFonts w:asciiTheme="majorHAnsi" w:eastAsia="Times New Roman" w:hAnsiTheme="majorHAnsi"/>
          <w:color w:val="000000"/>
        </w:rPr>
        <w:t xml:space="preserve"> Jadwigi z Działyńskich</w:t>
      </w:r>
      <w:r w:rsidRPr="002E1AA6">
        <w:rPr>
          <w:rFonts w:asciiTheme="majorHAnsi" w:eastAsia="Times New Roman" w:hAnsiTheme="majorHAnsi"/>
          <w:color w:val="000000"/>
        </w:rPr>
        <w:t xml:space="preserve"> oraz Augusta </w:t>
      </w:r>
      <w:proofErr w:type="spellStart"/>
      <w:r w:rsidRPr="002E1AA6">
        <w:rPr>
          <w:rFonts w:asciiTheme="majorHAnsi" w:eastAsia="Times New Roman" w:hAnsiTheme="majorHAnsi"/>
          <w:color w:val="000000"/>
        </w:rPr>
        <w:t>hr</w:t>
      </w:r>
      <w:proofErr w:type="spellEnd"/>
      <w:r w:rsidRPr="002E1AA6">
        <w:rPr>
          <w:rFonts w:asciiTheme="majorHAnsi" w:eastAsia="Times New Roman" w:hAnsiTheme="majorHAnsi"/>
          <w:color w:val="000000"/>
        </w:rPr>
        <w:t xml:space="preserve"> Cieszkowskiego. </w:t>
      </w:r>
    </w:p>
    <w:p w14:paraId="6F15ACB0" w14:textId="77777777" w:rsidR="002E1AA6" w:rsidRDefault="00D44698" w:rsidP="002E1AA6">
      <w:pPr>
        <w:widowControl/>
        <w:numPr>
          <w:ilvl w:val="0"/>
          <w:numId w:val="5"/>
        </w:numPr>
        <w:suppressAutoHyphens w:val="0"/>
        <w:autoSpaceDE w:val="0"/>
        <w:spacing w:line="360" w:lineRule="auto"/>
        <w:jc w:val="both"/>
        <w:rPr>
          <w:rFonts w:asciiTheme="majorHAnsi" w:hAnsiTheme="majorHAnsi" w:cs="Calibri"/>
          <w:bCs/>
          <w:color w:val="000000"/>
        </w:rPr>
      </w:pPr>
      <w:r w:rsidRPr="002E1AA6">
        <w:rPr>
          <w:rFonts w:asciiTheme="majorHAnsi" w:hAnsiTheme="majorHAnsi" w:cs="Calibri"/>
          <w:bCs/>
          <w:color w:val="000000"/>
        </w:rPr>
        <w:t>Uczeń p</w:t>
      </w:r>
      <w:r w:rsidR="00436A18" w:rsidRPr="002E1AA6">
        <w:rPr>
          <w:rFonts w:asciiTheme="majorHAnsi" w:hAnsiTheme="majorHAnsi" w:cs="Calibri"/>
          <w:color w:val="000000"/>
        </w:rPr>
        <w:t xml:space="preserve">osiada umiejętność opracowania projektu w oparciu o zasady pracy organicznej/pracy u podstaw w swojej społeczności lokalnej. </w:t>
      </w:r>
    </w:p>
    <w:p w14:paraId="0ED623D0" w14:textId="1E0CE0B8" w:rsidR="00436A18" w:rsidRPr="002E1AA6" w:rsidRDefault="00D44698" w:rsidP="002E1AA6">
      <w:pPr>
        <w:widowControl/>
        <w:numPr>
          <w:ilvl w:val="0"/>
          <w:numId w:val="5"/>
        </w:numPr>
        <w:suppressAutoHyphens w:val="0"/>
        <w:autoSpaceDE w:val="0"/>
        <w:spacing w:line="360" w:lineRule="auto"/>
        <w:jc w:val="both"/>
        <w:rPr>
          <w:rFonts w:asciiTheme="majorHAnsi" w:hAnsiTheme="majorHAnsi" w:cs="Calibri"/>
          <w:bCs/>
          <w:color w:val="000000"/>
        </w:rPr>
      </w:pPr>
      <w:r w:rsidRPr="002E1AA6">
        <w:rPr>
          <w:rFonts w:asciiTheme="majorHAnsi" w:eastAsia="Times New Roman" w:hAnsiTheme="majorHAnsi" w:cs="ƒm˝¯Ô'8Eò"/>
          <w:kern w:val="0"/>
        </w:rPr>
        <w:t xml:space="preserve">Umie planowane przez siebie przedsięwzięcie ocenić przy pomocy modelu </w:t>
      </w:r>
      <w:proofErr w:type="spellStart"/>
      <w:r w:rsidRPr="002E1AA6">
        <w:rPr>
          <w:rFonts w:asciiTheme="majorHAnsi" w:eastAsia="Times New Roman" w:hAnsiTheme="majorHAnsi" w:cs="ƒm˝¯Ô'8Eò"/>
          <w:kern w:val="0"/>
        </w:rPr>
        <w:t>Canvas</w:t>
      </w:r>
      <w:proofErr w:type="spellEnd"/>
      <w:r w:rsidRPr="002E1AA6">
        <w:rPr>
          <w:rFonts w:asciiTheme="majorHAnsi" w:eastAsia="Times New Roman" w:hAnsiTheme="majorHAnsi" w:cs="ƒm˝¯Ô'8Eò"/>
          <w:kern w:val="0"/>
        </w:rPr>
        <w:t>.</w:t>
      </w:r>
      <w:r w:rsidR="00436A18" w:rsidRPr="002E1AA6">
        <w:rPr>
          <w:rFonts w:asciiTheme="majorHAnsi" w:hAnsiTheme="majorHAnsi" w:cs="Calibri"/>
          <w:bCs/>
          <w:color w:val="000000"/>
        </w:rPr>
        <w:br/>
      </w:r>
    </w:p>
    <w:p w14:paraId="482891B2" w14:textId="77777777" w:rsidR="00436A18" w:rsidRPr="00C63CF1" w:rsidRDefault="00436A18" w:rsidP="0006743A">
      <w:pPr>
        <w:autoSpaceDE w:val="0"/>
        <w:spacing w:line="360" w:lineRule="auto"/>
        <w:jc w:val="both"/>
        <w:rPr>
          <w:rFonts w:asciiTheme="majorHAnsi" w:hAnsiTheme="majorHAnsi" w:cs="Calibri"/>
          <w:bCs/>
          <w:color w:val="000000"/>
        </w:rPr>
      </w:pPr>
      <w:r w:rsidRPr="00C63CF1">
        <w:rPr>
          <w:rFonts w:asciiTheme="majorHAnsi" w:hAnsiTheme="majorHAnsi" w:cs="Calibri"/>
          <w:b/>
          <w:bCs/>
          <w:color w:val="000000"/>
        </w:rPr>
        <w:t xml:space="preserve">IV.  </w:t>
      </w:r>
      <w:r w:rsidR="00490A69" w:rsidRPr="00C63CF1">
        <w:rPr>
          <w:rFonts w:asciiTheme="majorHAnsi" w:hAnsiTheme="majorHAnsi" w:cs="Calibri"/>
          <w:b/>
          <w:bCs/>
          <w:color w:val="000000"/>
        </w:rPr>
        <w:t>STRUKTURA ORGANIZACYJNA</w:t>
      </w:r>
      <w:r w:rsidRPr="00C63CF1">
        <w:rPr>
          <w:rFonts w:asciiTheme="majorHAnsi" w:hAnsiTheme="majorHAnsi" w:cs="Calibri"/>
          <w:b/>
          <w:bCs/>
          <w:color w:val="000000"/>
        </w:rPr>
        <w:t xml:space="preserve"> KONKURSU</w:t>
      </w:r>
    </w:p>
    <w:p w14:paraId="576A224E" w14:textId="77777777" w:rsidR="00436A18" w:rsidRPr="00C63CF1" w:rsidRDefault="00436A18" w:rsidP="0006743A">
      <w:pPr>
        <w:autoSpaceDE w:val="0"/>
        <w:spacing w:line="360" w:lineRule="auto"/>
        <w:jc w:val="both"/>
        <w:rPr>
          <w:rFonts w:asciiTheme="majorHAnsi" w:hAnsiTheme="majorHAnsi" w:cs="Calibri"/>
          <w:b/>
          <w:bCs/>
          <w:color w:val="000000"/>
        </w:rPr>
      </w:pPr>
    </w:p>
    <w:p w14:paraId="1DB2FB2E" w14:textId="77777777" w:rsidR="00436A18" w:rsidRPr="00C63CF1" w:rsidRDefault="00436A18" w:rsidP="0006743A">
      <w:pPr>
        <w:spacing w:line="360" w:lineRule="auto"/>
        <w:jc w:val="both"/>
        <w:rPr>
          <w:rFonts w:asciiTheme="majorHAnsi" w:hAnsiTheme="majorHAnsi" w:cs="Calibri"/>
        </w:rPr>
      </w:pPr>
      <w:r w:rsidRPr="00C63CF1">
        <w:rPr>
          <w:rFonts w:asciiTheme="majorHAnsi" w:hAnsiTheme="majorHAnsi" w:cs="Calibri"/>
        </w:rPr>
        <w:t>1.  KOMITET ORGANIZACYJNY</w:t>
      </w:r>
    </w:p>
    <w:p w14:paraId="765ADC50" w14:textId="77777777" w:rsidR="00436A18" w:rsidRPr="00C63CF1" w:rsidRDefault="00436A18" w:rsidP="0006743A">
      <w:pPr>
        <w:widowControl/>
        <w:numPr>
          <w:ilvl w:val="0"/>
          <w:numId w:val="7"/>
        </w:numPr>
        <w:suppressAutoHyphens w:val="0"/>
        <w:spacing w:line="360" w:lineRule="auto"/>
        <w:jc w:val="both"/>
        <w:rPr>
          <w:rFonts w:asciiTheme="majorHAnsi" w:hAnsiTheme="majorHAnsi" w:cs="Calibri"/>
        </w:rPr>
      </w:pPr>
      <w:r w:rsidRPr="00C63CF1">
        <w:rPr>
          <w:rFonts w:asciiTheme="majorHAnsi" w:hAnsiTheme="majorHAnsi" w:cs="Calibri"/>
          <w:color w:val="000000"/>
        </w:rPr>
        <w:t>Prezes Fundacji Zakłady Kórnickie</w:t>
      </w:r>
      <w:r w:rsidRPr="00C63CF1">
        <w:rPr>
          <w:rFonts w:asciiTheme="majorHAnsi" w:hAnsiTheme="majorHAnsi" w:cs="Calibri"/>
        </w:rPr>
        <w:t xml:space="preserve"> wskazuje Ogólnopolskiego Lidera Konkursu wraz z którym tworzą Komitet Organizacyjny Konkursu. </w:t>
      </w:r>
    </w:p>
    <w:p w14:paraId="16C2E9A4" w14:textId="77777777" w:rsidR="00436A18" w:rsidRPr="00C63CF1" w:rsidRDefault="00436A18" w:rsidP="0006743A">
      <w:pPr>
        <w:widowControl/>
        <w:numPr>
          <w:ilvl w:val="0"/>
          <w:numId w:val="7"/>
        </w:numPr>
        <w:suppressAutoHyphens w:val="0"/>
        <w:spacing w:line="360" w:lineRule="auto"/>
        <w:jc w:val="both"/>
        <w:rPr>
          <w:rFonts w:asciiTheme="majorHAnsi" w:hAnsiTheme="majorHAnsi" w:cs="Calibri"/>
        </w:rPr>
      </w:pPr>
      <w:r w:rsidRPr="00C63CF1">
        <w:rPr>
          <w:rFonts w:asciiTheme="majorHAnsi" w:hAnsiTheme="majorHAnsi" w:cs="Calibri"/>
        </w:rPr>
        <w:t xml:space="preserve">Komitet Organizacyjny Konkursu ma siedzibę </w:t>
      </w:r>
      <w:r w:rsidR="00490A69" w:rsidRPr="00C63CF1">
        <w:rPr>
          <w:rFonts w:asciiTheme="majorHAnsi" w:hAnsiTheme="majorHAnsi" w:cs="Calibri"/>
        </w:rPr>
        <w:t xml:space="preserve">Aleja </w:t>
      </w:r>
      <w:proofErr w:type="spellStart"/>
      <w:r w:rsidR="00490A69" w:rsidRPr="00C63CF1">
        <w:rPr>
          <w:rFonts w:asciiTheme="majorHAnsi" w:hAnsiTheme="majorHAnsi" w:cs="Calibri"/>
        </w:rPr>
        <w:t>Flensa</w:t>
      </w:r>
      <w:proofErr w:type="spellEnd"/>
      <w:r w:rsidRPr="00C63CF1">
        <w:rPr>
          <w:rFonts w:asciiTheme="majorHAnsi" w:hAnsiTheme="majorHAnsi" w:cs="Calibri"/>
        </w:rPr>
        <w:t xml:space="preserve"> </w:t>
      </w:r>
      <w:r w:rsidR="00490A69" w:rsidRPr="00C63CF1">
        <w:rPr>
          <w:rFonts w:asciiTheme="majorHAnsi" w:hAnsiTheme="majorHAnsi" w:cs="Calibri"/>
        </w:rPr>
        <w:t>2B</w:t>
      </w:r>
      <w:r w:rsidRPr="00C63CF1">
        <w:rPr>
          <w:rFonts w:asciiTheme="majorHAnsi" w:hAnsiTheme="majorHAnsi" w:cs="Calibri"/>
        </w:rPr>
        <w:t xml:space="preserve">, 62-035 Kórnik. </w:t>
      </w:r>
    </w:p>
    <w:p w14:paraId="4E8A06BA" w14:textId="77777777" w:rsidR="00436A18" w:rsidRPr="00C63CF1" w:rsidRDefault="00436A18" w:rsidP="0006743A">
      <w:pPr>
        <w:spacing w:line="360" w:lineRule="auto"/>
        <w:jc w:val="both"/>
        <w:rPr>
          <w:rFonts w:asciiTheme="majorHAnsi" w:hAnsiTheme="majorHAnsi" w:cs="Calibri"/>
        </w:rPr>
      </w:pPr>
    </w:p>
    <w:p w14:paraId="2030F8B8" w14:textId="77777777" w:rsidR="00436A18" w:rsidRPr="00C63CF1" w:rsidRDefault="00436A18" w:rsidP="0006743A">
      <w:pPr>
        <w:spacing w:line="360" w:lineRule="auto"/>
        <w:jc w:val="both"/>
        <w:rPr>
          <w:rFonts w:asciiTheme="majorHAnsi" w:hAnsiTheme="majorHAnsi" w:cs="Calibri"/>
        </w:rPr>
      </w:pPr>
      <w:r w:rsidRPr="00C63CF1">
        <w:rPr>
          <w:rFonts w:asciiTheme="majorHAnsi" w:hAnsiTheme="majorHAnsi" w:cs="Calibri"/>
        </w:rPr>
        <w:t xml:space="preserve">2. </w:t>
      </w:r>
      <w:r w:rsidR="00490A69" w:rsidRPr="00C63CF1">
        <w:rPr>
          <w:rFonts w:asciiTheme="majorHAnsi" w:hAnsiTheme="majorHAnsi" w:cs="Calibri"/>
        </w:rPr>
        <w:t>ZADANIA KOMITETU</w:t>
      </w:r>
      <w:r w:rsidRPr="00C63CF1">
        <w:rPr>
          <w:rFonts w:asciiTheme="majorHAnsi" w:hAnsiTheme="majorHAnsi" w:cs="Calibri"/>
        </w:rPr>
        <w:t xml:space="preserve"> ORGANIZACYJNEGO KONKURSU</w:t>
      </w:r>
    </w:p>
    <w:p w14:paraId="11C27AF2" w14:textId="77777777" w:rsidR="00436A18" w:rsidRPr="00C63CF1" w:rsidRDefault="00436A18" w:rsidP="0006743A">
      <w:pPr>
        <w:widowControl/>
        <w:numPr>
          <w:ilvl w:val="0"/>
          <w:numId w:val="6"/>
        </w:numPr>
        <w:suppressAutoHyphens w:val="0"/>
        <w:spacing w:line="360" w:lineRule="auto"/>
        <w:jc w:val="both"/>
        <w:rPr>
          <w:rFonts w:asciiTheme="majorHAnsi" w:eastAsia="Times New Roman" w:hAnsiTheme="majorHAnsi" w:cs="Arial"/>
        </w:rPr>
      </w:pPr>
      <w:r w:rsidRPr="00C63CF1">
        <w:rPr>
          <w:rFonts w:asciiTheme="majorHAnsi" w:eastAsia="Times New Roman" w:hAnsiTheme="majorHAnsi" w:cs="Arial"/>
        </w:rPr>
        <w:t xml:space="preserve">Wybór jurorów etapu centralnego, w skład jurorów wchodzą także członkowie Komitetu Organizacyjnego. </w:t>
      </w:r>
    </w:p>
    <w:p w14:paraId="6CF3500E" w14:textId="47BF766F" w:rsidR="00436A18" w:rsidRPr="00C63CF1" w:rsidRDefault="00436A18" w:rsidP="0006743A">
      <w:pPr>
        <w:widowControl/>
        <w:numPr>
          <w:ilvl w:val="0"/>
          <w:numId w:val="6"/>
        </w:numPr>
        <w:suppressAutoHyphens w:val="0"/>
        <w:spacing w:line="360" w:lineRule="auto"/>
        <w:jc w:val="both"/>
        <w:rPr>
          <w:rFonts w:asciiTheme="majorHAnsi" w:eastAsia="Times New Roman" w:hAnsiTheme="majorHAnsi" w:cs="Arial"/>
        </w:rPr>
      </w:pPr>
      <w:r w:rsidRPr="00C63CF1">
        <w:rPr>
          <w:rFonts w:asciiTheme="majorHAnsi" w:eastAsia="Times New Roman" w:hAnsiTheme="majorHAnsi" w:cs="Arial"/>
        </w:rPr>
        <w:t>Powołanie i kontrolowanie pracy Liderów Konkursu.</w:t>
      </w:r>
    </w:p>
    <w:p w14:paraId="4D53277D" w14:textId="77777777" w:rsidR="00436A18" w:rsidRPr="00C63CF1" w:rsidRDefault="00436A18" w:rsidP="0006743A">
      <w:pPr>
        <w:widowControl/>
        <w:numPr>
          <w:ilvl w:val="0"/>
          <w:numId w:val="6"/>
        </w:numPr>
        <w:suppressAutoHyphens w:val="0"/>
        <w:spacing w:line="360" w:lineRule="auto"/>
        <w:jc w:val="both"/>
        <w:rPr>
          <w:rFonts w:asciiTheme="majorHAnsi" w:eastAsia="Times New Roman" w:hAnsiTheme="majorHAnsi" w:cs="Arial"/>
        </w:rPr>
      </w:pPr>
      <w:r w:rsidRPr="00C63CF1">
        <w:rPr>
          <w:rFonts w:asciiTheme="majorHAnsi" w:eastAsia="Times New Roman" w:hAnsiTheme="majorHAnsi" w:cs="Arial"/>
        </w:rPr>
        <w:t>Wręczenie nagród, dyplomów i zaświadczeń dla laureatów i finalistów etapu centralnego Konkursu</w:t>
      </w:r>
    </w:p>
    <w:p w14:paraId="0A1ED0BD" w14:textId="77777777" w:rsidR="00436A18" w:rsidRPr="00C63CF1" w:rsidRDefault="00436A18" w:rsidP="0006743A">
      <w:pPr>
        <w:widowControl/>
        <w:numPr>
          <w:ilvl w:val="0"/>
          <w:numId w:val="6"/>
        </w:numPr>
        <w:suppressAutoHyphens w:val="0"/>
        <w:spacing w:line="360" w:lineRule="auto"/>
        <w:jc w:val="both"/>
        <w:rPr>
          <w:rFonts w:asciiTheme="majorHAnsi" w:eastAsia="Times New Roman" w:hAnsiTheme="majorHAnsi" w:cs="Arial"/>
        </w:rPr>
      </w:pPr>
      <w:r w:rsidRPr="00C63CF1">
        <w:rPr>
          <w:rFonts w:asciiTheme="majorHAnsi" w:eastAsia="Times New Roman" w:hAnsiTheme="majorHAnsi" w:cs="Arial"/>
        </w:rPr>
        <w:t xml:space="preserve">Propagowanie </w:t>
      </w:r>
      <w:r w:rsidR="00490A69" w:rsidRPr="00C63CF1">
        <w:rPr>
          <w:rFonts w:asciiTheme="majorHAnsi" w:eastAsia="Times New Roman" w:hAnsiTheme="majorHAnsi" w:cs="Arial"/>
        </w:rPr>
        <w:t>idei Konkursu</w:t>
      </w:r>
      <w:r w:rsidRPr="00C63CF1">
        <w:rPr>
          <w:rFonts w:asciiTheme="majorHAnsi" w:eastAsia="Times New Roman" w:hAnsiTheme="majorHAnsi" w:cs="Arial"/>
        </w:rPr>
        <w:t xml:space="preserve">. </w:t>
      </w:r>
    </w:p>
    <w:p w14:paraId="5B3A8C78" w14:textId="77777777" w:rsidR="00436A18" w:rsidRPr="00C63CF1" w:rsidRDefault="00436A18" w:rsidP="0006743A">
      <w:pPr>
        <w:widowControl/>
        <w:numPr>
          <w:ilvl w:val="0"/>
          <w:numId w:val="6"/>
        </w:numPr>
        <w:suppressAutoHyphens w:val="0"/>
        <w:spacing w:line="360" w:lineRule="auto"/>
        <w:jc w:val="both"/>
        <w:rPr>
          <w:rFonts w:asciiTheme="majorHAnsi" w:eastAsia="Times New Roman" w:hAnsiTheme="majorHAnsi" w:cs="Arial"/>
        </w:rPr>
      </w:pPr>
      <w:r w:rsidRPr="00C63CF1">
        <w:rPr>
          <w:rFonts w:asciiTheme="majorHAnsi" w:eastAsia="Times New Roman" w:hAnsiTheme="majorHAnsi" w:cs="Arial"/>
        </w:rPr>
        <w:t xml:space="preserve">Przygotowanie regulaminu </w:t>
      </w:r>
      <w:r w:rsidRPr="00C63CF1">
        <w:rPr>
          <w:rFonts w:asciiTheme="majorHAnsi" w:hAnsiTheme="majorHAnsi" w:cs="Calibri"/>
        </w:rPr>
        <w:t xml:space="preserve">Konkursu </w:t>
      </w:r>
      <w:r w:rsidRPr="00C63CF1">
        <w:rPr>
          <w:rFonts w:asciiTheme="majorHAnsi" w:eastAsia="Times New Roman" w:hAnsiTheme="majorHAnsi" w:cs="Arial"/>
        </w:rPr>
        <w:t>określającego:</w:t>
      </w:r>
    </w:p>
    <w:p w14:paraId="702BBF11" w14:textId="77777777" w:rsidR="00436A18" w:rsidRPr="00C63CF1" w:rsidRDefault="00436A18" w:rsidP="0006743A">
      <w:pPr>
        <w:spacing w:line="360" w:lineRule="auto"/>
        <w:ind w:left="360"/>
        <w:jc w:val="both"/>
        <w:rPr>
          <w:rFonts w:asciiTheme="majorHAnsi" w:eastAsia="Times New Roman" w:hAnsiTheme="majorHAnsi" w:cs="Arial"/>
        </w:rPr>
      </w:pPr>
      <w:r w:rsidRPr="00C63CF1">
        <w:rPr>
          <w:rFonts w:asciiTheme="majorHAnsi" w:eastAsia="Times New Roman" w:hAnsiTheme="majorHAnsi" w:cs="Arial"/>
        </w:rPr>
        <w:t>- podstawowe założenia organizacyjne</w:t>
      </w:r>
    </w:p>
    <w:p w14:paraId="594DE975" w14:textId="77777777" w:rsidR="00436A18" w:rsidRPr="00C63CF1" w:rsidRDefault="00436A18" w:rsidP="0006743A">
      <w:pPr>
        <w:spacing w:line="360" w:lineRule="auto"/>
        <w:ind w:left="360"/>
        <w:jc w:val="both"/>
        <w:rPr>
          <w:rFonts w:asciiTheme="majorHAnsi" w:eastAsia="Times New Roman" w:hAnsiTheme="majorHAnsi" w:cs="Arial"/>
        </w:rPr>
      </w:pPr>
      <w:r w:rsidRPr="00C63CF1">
        <w:rPr>
          <w:rFonts w:asciiTheme="majorHAnsi" w:eastAsia="Times New Roman" w:hAnsiTheme="majorHAnsi" w:cs="Arial"/>
        </w:rPr>
        <w:t>- przybliżony harmonogram Konkursu</w:t>
      </w:r>
    </w:p>
    <w:p w14:paraId="1D021821" w14:textId="77777777" w:rsidR="00436A18" w:rsidRPr="00C63CF1" w:rsidRDefault="00436A18" w:rsidP="0006743A">
      <w:pPr>
        <w:spacing w:line="360" w:lineRule="auto"/>
        <w:jc w:val="both"/>
        <w:rPr>
          <w:rFonts w:asciiTheme="majorHAnsi" w:eastAsia="Times New Roman" w:hAnsiTheme="majorHAnsi" w:cs="Arial"/>
        </w:rPr>
      </w:pPr>
      <w:r w:rsidRPr="00C63CF1">
        <w:rPr>
          <w:rFonts w:asciiTheme="majorHAnsi" w:eastAsia="Times New Roman" w:hAnsiTheme="majorHAnsi" w:cs="Arial"/>
        </w:rPr>
        <w:t xml:space="preserve">      - dokumentację i literaturę zalecaną dla uczestników</w:t>
      </w:r>
    </w:p>
    <w:p w14:paraId="74646FAB" w14:textId="77777777" w:rsidR="00436A18" w:rsidRPr="00C63CF1" w:rsidRDefault="00436A18" w:rsidP="0006743A">
      <w:pPr>
        <w:spacing w:line="360" w:lineRule="auto"/>
        <w:ind w:firstLine="360"/>
        <w:jc w:val="both"/>
        <w:rPr>
          <w:rFonts w:asciiTheme="majorHAnsi" w:hAnsiTheme="majorHAnsi" w:cs="Calibri"/>
        </w:rPr>
      </w:pPr>
      <w:r w:rsidRPr="00C63CF1">
        <w:rPr>
          <w:rFonts w:asciiTheme="majorHAnsi" w:eastAsia="Times New Roman" w:hAnsiTheme="majorHAnsi" w:cs="Arial"/>
        </w:rPr>
        <w:t xml:space="preserve">- wzory druków stosowanych w </w:t>
      </w:r>
      <w:r w:rsidRPr="00C63CF1">
        <w:rPr>
          <w:rFonts w:asciiTheme="majorHAnsi" w:hAnsiTheme="majorHAnsi" w:cs="Calibri"/>
        </w:rPr>
        <w:t>Konkursu</w:t>
      </w:r>
    </w:p>
    <w:p w14:paraId="43B00811" w14:textId="61399F56" w:rsidR="00436A18" w:rsidRPr="00C63CF1" w:rsidRDefault="00436A18" w:rsidP="0006743A">
      <w:pPr>
        <w:widowControl/>
        <w:numPr>
          <w:ilvl w:val="0"/>
          <w:numId w:val="6"/>
        </w:numPr>
        <w:suppressAutoHyphens w:val="0"/>
        <w:spacing w:line="360" w:lineRule="auto"/>
        <w:jc w:val="both"/>
        <w:rPr>
          <w:rFonts w:asciiTheme="majorHAnsi" w:eastAsia="Times New Roman" w:hAnsiTheme="majorHAnsi" w:cs="Arial"/>
        </w:rPr>
      </w:pPr>
      <w:r w:rsidRPr="00C63CF1">
        <w:rPr>
          <w:rFonts w:asciiTheme="majorHAnsi" w:eastAsia="Times New Roman" w:hAnsiTheme="majorHAnsi" w:cs="Arial"/>
        </w:rPr>
        <w:t xml:space="preserve">organizacja i zapewnienie </w:t>
      </w:r>
      <w:r w:rsidR="00B277B2">
        <w:rPr>
          <w:rFonts w:asciiTheme="majorHAnsi" w:eastAsia="Times New Roman" w:hAnsiTheme="majorHAnsi" w:cs="Arial"/>
        </w:rPr>
        <w:t xml:space="preserve">prawidłowego </w:t>
      </w:r>
      <w:r w:rsidR="00490A69" w:rsidRPr="00C63CF1">
        <w:rPr>
          <w:rFonts w:asciiTheme="majorHAnsi" w:eastAsia="Times New Roman" w:hAnsiTheme="majorHAnsi" w:cs="Arial"/>
        </w:rPr>
        <w:t>przebiegu Ogólnopolskiego</w:t>
      </w:r>
      <w:r w:rsidRPr="00C63CF1">
        <w:rPr>
          <w:rFonts w:asciiTheme="majorHAnsi" w:eastAsia="Times New Roman" w:hAnsiTheme="majorHAnsi" w:cs="Arial"/>
        </w:rPr>
        <w:t xml:space="preserve"> Finału w Poznaniu.</w:t>
      </w:r>
    </w:p>
    <w:p w14:paraId="53325668" w14:textId="77777777" w:rsidR="00436A18" w:rsidRPr="00C63CF1" w:rsidRDefault="00436A18" w:rsidP="0006743A">
      <w:pPr>
        <w:widowControl/>
        <w:numPr>
          <w:ilvl w:val="0"/>
          <w:numId w:val="6"/>
        </w:numPr>
        <w:suppressAutoHyphens w:val="0"/>
        <w:spacing w:line="360" w:lineRule="auto"/>
        <w:jc w:val="both"/>
        <w:rPr>
          <w:rFonts w:asciiTheme="majorHAnsi" w:hAnsiTheme="majorHAnsi" w:cs="Calibri"/>
        </w:rPr>
      </w:pPr>
      <w:r w:rsidRPr="00C63CF1">
        <w:rPr>
          <w:rFonts w:asciiTheme="majorHAnsi" w:hAnsiTheme="majorHAnsi" w:cs="Calibri"/>
        </w:rPr>
        <w:t xml:space="preserve">Prowadzenie dokumentacji Konkursu. </w:t>
      </w:r>
    </w:p>
    <w:p w14:paraId="4D29B2A4" w14:textId="77777777" w:rsidR="00436A18" w:rsidRPr="00C63CF1" w:rsidRDefault="00436A18" w:rsidP="0006743A">
      <w:pPr>
        <w:widowControl/>
        <w:numPr>
          <w:ilvl w:val="0"/>
          <w:numId w:val="6"/>
        </w:numPr>
        <w:suppressAutoHyphens w:val="0"/>
        <w:spacing w:line="360" w:lineRule="auto"/>
        <w:jc w:val="both"/>
        <w:rPr>
          <w:rFonts w:asciiTheme="majorHAnsi" w:hAnsiTheme="majorHAnsi" w:cs="Calibri"/>
        </w:rPr>
      </w:pPr>
      <w:r w:rsidRPr="00C63CF1">
        <w:rPr>
          <w:rFonts w:asciiTheme="majorHAnsi" w:eastAsia="Times New Roman" w:hAnsiTheme="majorHAnsi" w:cs="Arial"/>
        </w:rPr>
        <w:lastRenderedPageBreak/>
        <w:t>Administrowanie bazą danych szkół, uczestników, laureatów i finalistów Konkursu.</w:t>
      </w:r>
    </w:p>
    <w:p w14:paraId="53B715C5" w14:textId="77777777" w:rsidR="00436A18" w:rsidRPr="00C63CF1" w:rsidRDefault="00436A18" w:rsidP="0006743A">
      <w:pPr>
        <w:widowControl/>
        <w:numPr>
          <w:ilvl w:val="0"/>
          <w:numId w:val="6"/>
        </w:numPr>
        <w:suppressAutoHyphens w:val="0"/>
        <w:spacing w:line="360" w:lineRule="auto"/>
        <w:jc w:val="both"/>
        <w:rPr>
          <w:rFonts w:asciiTheme="majorHAnsi" w:hAnsiTheme="majorHAnsi" w:cs="Calibri"/>
        </w:rPr>
      </w:pPr>
      <w:r w:rsidRPr="00C63CF1">
        <w:rPr>
          <w:rFonts w:asciiTheme="majorHAnsi" w:eastAsia="Times New Roman" w:hAnsiTheme="majorHAnsi" w:cs="Arial"/>
        </w:rPr>
        <w:t>Nawiązywanie współpracy z partnerami zewnętrznymi (patronami i sponsorami).</w:t>
      </w:r>
    </w:p>
    <w:p w14:paraId="31CAF864" w14:textId="77777777" w:rsidR="00436A18" w:rsidRPr="00C63CF1" w:rsidRDefault="00436A18" w:rsidP="0006743A">
      <w:pPr>
        <w:widowControl/>
        <w:numPr>
          <w:ilvl w:val="0"/>
          <w:numId w:val="6"/>
        </w:numPr>
        <w:suppressAutoHyphens w:val="0"/>
        <w:spacing w:line="360" w:lineRule="auto"/>
        <w:jc w:val="both"/>
        <w:rPr>
          <w:rFonts w:asciiTheme="majorHAnsi" w:hAnsiTheme="majorHAnsi" w:cs="Calibri"/>
        </w:rPr>
      </w:pPr>
      <w:r w:rsidRPr="00C63CF1">
        <w:rPr>
          <w:rFonts w:asciiTheme="majorHAnsi" w:eastAsia="Times New Roman" w:hAnsiTheme="majorHAnsi" w:cs="Arial"/>
        </w:rPr>
        <w:t xml:space="preserve">Analiza merytoryczna treści </w:t>
      </w:r>
      <w:proofErr w:type="spellStart"/>
      <w:r w:rsidRPr="00C63CF1">
        <w:rPr>
          <w:rFonts w:asciiTheme="majorHAnsi" w:eastAsia="Times New Roman" w:hAnsiTheme="majorHAnsi" w:cs="Arial"/>
        </w:rPr>
        <w:t>odwołań</w:t>
      </w:r>
      <w:proofErr w:type="spellEnd"/>
      <w:r w:rsidRPr="00C63CF1">
        <w:rPr>
          <w:rFonts w:asciiTheme="majorHAnsi" w:eastAsia="Times New Roman" w:hAnsiTheme="majorHAnsi" w:cs="Arial"/>
        </w:rPr>
        <w:t xml:space="preserve">. </w:t>
      </w:r>
    </w:p>
    <w:p w14:paraId="52A7D54A" w14:textId="77777777" w:rsidR="00436A18" w:rsidRPr="00C63CF1" w:rsidRDefault="00436A18" w:rsidP="0006743A">
      <w:pPr>
        <w:spacing w:line="360" w:lineRule="auto"/>
        <w:ind w:firstLine="360"/>
        <w:jc w:val="both"/>
        <w:rPr>
          <w:rFonts w:asciiTheme="majorHAnsi" w:hAnsiTheme="majorHAnsi" w:cs="Calibri"/>
        </w:rPr>
      </w:pPr>
    </w:p>
    <w:p w14:paraId="0BAE643C" w14:textId="77777777" w:rsidR="00436A18" w:rsidRPr="00C63CF1" w:rsidRDefault="00436A18" w:rsidP="0006743A">
      <w:pPr>
        <w:spacing w:line="360" w:lineRule="auto"/>
        <w:ind w:firstLine="360"/>
        <w:jc w:val="both"/>
        <w:rPr>
          <w:rFonts w:asciiTheme="majorHAnsi" w:hAnsiTheme="majorHAnsi" w:cs="Calibri"/>
        </w:rPr>
      </w:pPr>
    </w:p>
    <w:p w14:paraId="3C47F7F0" w14:textId="77777777" w:rsidR="00436A18" w:rsidRPr="00C63CF1" w:rsidRDefault="00436A18" w:rsidP="0006743A">
      <w:pPr>
        <w:spacing w:line="360" w:lineRule="auto"/>
        <w:jc w:val="both"/>
        <w:rPr>
          <w:rFonts w:asciiTheme="majorHAnsi" w:eastAsia="Times New Roman" w:hAnsiTheme="majorHAnsi" w:cs="Arial"/>
        </w:rPr>
      </w:pPr>
      <w:r w:rsidRPr="00C63CF1">
        <w:rPr>
          <w:rFonts w:asciiTheme="majorHAnsi" w:eastAsia="Times New Roman" w:hAnsiTheme="majorHAnsi" w:cs="Arial"/>
        </w:rPr>
        <w:t xml:space="preserve">3. ZADANIA ORGANIZATORA KONKURSU </w:t>
      </w:r>
    </w:p>
    <w:p w14:paraId="2FFF771F" w14:textId="77777777" w:rsidR="00436A18" w:rsidRPr="00C63CF1" w:rsidRDefault="00490A69" w:rsidP="0006743A">
      <w:pPr>
        <w:widowControl/>
        <w:numPr>
          <w:ilvl w:val="0"/>
          <w:numId w:val="8"/>
        </w:numPr>
        <w:suppressAutoHyphens w:val="0"/>
        <w:spacing w:line="360" w:lineRule="auto"/>
        <w:jc w:val="both"/>
        <w:rPr>
          <w:rFonts w:asciiTheme="majorHAnsi" w:eastAsia="Times New Roman" w:hAnsiTheme="majorHAnsi" w:cs="Arial"/>
        </w:rPr>
      </w:pPr>
      <w:r w:rsidRPr="00C63CF1">
        <w:rPr>
          <w:rFonts w:asciiTheme="majorHAnsi" w:eastAsia="Times New Roman" w:hAnsiTheme="majorHAnsi" w:cs="Arial"/>
        </w:rPr>
        <w:t>Pozyskiwanie środków</w:t>
      </w:r>
      <w:r w:rsidR="00436A18" w:rsidRPr="00C63CF1">
        <w:rPr>
          <w:rFonts w:asciiTheme="majorHAnsi" w:eastAsia="Times New Roman" w:hAnsiTheme="majorHAnsi" w:cs="Arial"/>
        </w:rPr>
        <w:t xml:space="preserve"> na organizację Konkursu. </w:t>
      </w:r>
    </w:p>
    <w:p w14:paraId="7689BE4B" w14:textId="77777777" w:rsidR="00436A18" w:rsidRPr="00C63CF1" w:rsidRDefault="00436A18" w:rsidP="0006743A">
      <w:pPr>
        <w:widowControl/>
        <w:numPr>
          <w:ilvl w:val="0"/>
          <w:numId w:val="8"/>
        </w:numPr>
        <w:suppressAutoHyphens w:val="0"/>
        <w:spacing w:line="360" w:lineRule="auto"/>
        <w:jc w:val="both"/>
        <w:rPr>
          <w:rFonts w:asciiTheme="majorHAnsi" w:eastAsia="Times New Roman" w:hAnsiTheme="majorHAnsi" w:cs="Arial"/>
        </w:rPr>
      </w:pPr>
      <w:r w:rsidRPr="00C63CF1">
        <w:rPr>
          <w:rFonts w:asciiTheme="majorHAnsi" w:eastAsia="Times New Roman" w:hAnsiTheme="majorHAnsi" w:cs="Arial"/>
        </w:rPr>
        <w:t xml:space="preserve">Nadzór nad działaniami Komitetu Organizacyjnego Konkursu. </w:t>
      </w:r>
    </w:p>
    <w:p w14:paraId="1D5641E1" w14:textId="1D492CC7" w:rsidR="00436A18" w:rsidRPr="00C63CF1" w:rsidRDefault="00436A18" w:rsidP="0006743A">
      <w:pPr>
        <w:widowControl/>
        <w:numPr>
          <w:ilvl w:val="0"/>
          <w:numId w:val="8"/>
        </w:numPr>
        <w:suppressAutoHyphens w:val="0"/>
        <w:spacing w:line="360" w:lineRule="auto"/>
        <w:rPr>
          <w:rFonts w:asciiTheme="majorHAnsi" w:eastAsia="Times New Roman" w:hAnsiTheme="majorHAnsi" w:cs="Arial"/>
        </w:rPr>
      </w:pPr>
      <w:r w:rsidRPr="00C63CF1">
        <w:rPr>
          <w:rFonts w:asciiTheme="majorHAnsi" w:eastAsia="Times New Roman" w:hAnsiTheme="majorHAnsi" w:cs="Arial"/>
        </w:rPr>
        <w:t>Organizator Konkursu ma prawo:</w:t>
      </w:r>
      <w:r w:rsidRPr="00C63CF1">
        <w:rPr>
          <w:rFonts w:asciiTheme="majorHAnsi" w:eastAsia="Times New Roman" w:hAnsiTheme="majorHAnsi" w:cs="Arial"/>
        </w:rPr>
        <w:br/>
        <w:t xml:space="preserve">- anulowania wyników poszczególnych etapów w razie ujawnienia istotnych (naruszających regulamin </w:t>
      </w:r>
      <w:r w:rsidRPr="00C63CF1">
        <w:rPr>
          <w:rFonts w:asciiTheme="majorHAnsi" w:hAnsiTheme="majorHAnsi" w:cs="Calibri"/>
          <w:color w:val="000000"/>
        </w:rPr>
        <w:t>Konkursu</w:t>
      </w:r>
      <w:r w:rsidRPr="00C63CF1">
        <w:rPr>
          <w:rFonts w:asciiTheme="majorHAnsi" w:eastAsia="Times New Roman" w:hAnsiTheme="majorHAnsi" w:cs="Arial"/>
        </w:rPr>
        <w:t>) nieprawidłowości i wykluczenia szkół/organizacji biorących w nich udział.</w:t>
      </w:r>
      <w:r w:rsidRPr="00C63CF1">
        <w:rPr>
          <w:rFonts w:asciiTheme="majorHAnsi" w:eastAsia="Times New Roman" w:hAnsiTheme="majorHAnsi" w:cs="Arial"/>
        </w:rPr>
        <w:br/>
        <w:t>- wykluczenia z udziału w Konkursie uczestników łamiących regulamin (w</w:t>
      </w:r>
      <w:r w:rsidRPr="00C63CF1">
        <w:rPr>
          <w:rFonts w:asciiTheme="majorHAnsi" w:eastAsia="Times New Roman" w:hAnsiTheme="majorHAnsi" w:cs="Arial"/>
          <w:color w:val="FF0000"/>
        </w:rPr>
        <w:t xml:space="preserve"> </w:t>
      </w:r>
      <w:r w:rsidRPr="00C63CF1">
        <w:rPr>
          <w:rFonts w:asciiTheme="majorHAnsi" w:eastAsia="Times New Roman" w:hAnsiTheme="majorHAnsi" w:cs="Arial"/>
        </w:rPr>
        <w:t>szczególności za:</w:t>
      </w:r>
      <w:r w:rsidR="00B277B2">
        <w:rPr>
          <w:rFonts w:asciiTheme="majorHAnsi" w:eastAsia="Times New Roman" w:hAnsiTheme="majorHAnsi" w:cs="Arial"/>
        </w:rPr>
        <w:t xml:space="preserve"> </w:t>
      </w:r>
      <w:r w:rsidRPr="00C63CF1">
        <w:rPr>
          <w:rFonts w:asciiTheme="majorHAnsi" w:eastAsia="Times New Roman" w:hAnsiTheme="majorHAnsi" w:cs="Arial"/>
        </w:rPr>
        <w:t xml:space="preserve">plagiat). Decyzje o wykluczeniu podejmuje przewodniczący komisji, </w:t>
      </w:r>
      <w:r w:rsidR="00B277B2">
        <w:rPr>
          <w:rFonts w:asciiTheme="majorHAnsi" w:eastAsia="Times New Roman" w:hAnsiTheme="majorHAnsi" w:cs="Arial"/>
        </w:rPr>
        <w:t xml:space="preserve">lub </w:t>
      </w:r>
      <w:r w:rsidRPr="00C63CF1">
        <w:rPr>
          <w:rFonts w:asciiTheme="majorHAnsi" w:eastAsia="Times New Roman" w:hAnsiTheme="majorHAnsi" w:cs="Arial"/>
        </w:rPr>
        <w:t>Lider Ogólnopolski.</w:t>
      </w:r>
      <w:r w:rsidRPr="00C63CF1">
        <w:rPr>
          <w:rFonts w:asciiTheme="majorHAnsi" w:eastAsia="Times New Roman" w:hAnsiTheme="majorHAnsi" w:cs="Arial"/>
        </w:rPr>
        <w:br/>
        <w:t>- Rozstrzygania sporów i prowadzenia mediacji w sprawach dotyczących Konkursu i jego uczestników.</w:t>
      </w:r>
      <w:r w:rsidRPr="00C63CF1">
        <w:rPr>
          <w:rFonts w:asciiTheme="majorHAnsi" w:eastAsia="Times New Roman" w:hAnsiTheme="majorHAnsi" w:cs="Arial"/>
        </w:rPr>
        <w:br/>
      </w:r>
    </w:p>
    <w:p w14:paraId="112A0751" w14:textId="77777777" w:rsidR="00436A18" w:rsidRPr="00C63CF1" w:rsidRDefault="00436A18" w:rsidP="0006743A">
      <w:pPr>
        <w:spacing w:line="360" w:lineRule="auto"/>
        <w:rPr>
          <w:rFonts w:asciiTheme="majorHAnsi" w:eastAsia="Times New Roman" w:hAnsiTheme="majorHAnsi" w:cs="Arial"/>
        </w:rPr>
      </w:pPr>
      <w:r w:rsidRPr="00C63CF1">
        <w:rPr>
          <w:rFonts w:asciiTheme="majorHAnsi" w:eastAsia="Times New Roman" w:hAnsiTheme="majorHAnsi" w:cs="Arial"/>
        </w:rPr>
        <w:t>4. ZADANIA OGÓLNOPOLSKIEGO LIDERA KONKURSU</w:t>
      </w:r>
    </w:p>
    <w:p w14:paraId="14677935" w14:textId="77777777" w:rsidR="00436A18" w:rsidRPr="00C63CF1" w:rsidRDefault="00436A18" w:rsidP="000A4251">
      <w:pPr>
        <w:widowControl/>
        <w:numPr>
          <w:ilvl w:val="0"/>
          <w:numId w:val="9"/>
        </w:numPr>
        <w:suppressAutoHyphens w:val="0"/>
        <w:spacing w:line="360" w:lineRule="auto"/>
        <w:jc w:val="both"/>
        <w:rPr>
          <w:rFonts w:asciiTheme="majorHAnsi" w:eastAsia="Times New Roman" w:hAnsiTheme="majorHAnsi" w:cs="Arial"/>
        </w:rPr>
      </w:pPr>
      <w:r w:rsidRPr="00C63CF1">
        <w:rPr>
          <w:rFonts w:asciiTheme="majorHAnsi" w:eastAsia="Times New Roman" w:hAnsiTheme="majorHAnsi" w:cs="Arial"/>
        </w:rPr>
        <w:t xml:space="preserve">Działania mające na celu przygotowanie, </w:t>
      </w:r>
      <w:r w:rsidR="00490A69" w:rsidRPr="00C63CF1">
        <w:rPr>
          <w:rFonts w:asciiTheme="majorHAnsi" w:eastAsia="Times New Roman" w:hAnsiTheme="majorHAnsi" w:cs="Arial"/>
        </w:rPr>
        <w:t>wykonanie i</w:t>
      </w:r>
      <w:r w:rsidRPr="00C63CF1">
        <w:rPr>
          <w:rFonts w:asciiTheme="majorHAnsi" w:eastAsia="Times New Roman" w:hAnsiTheme="majorHAnsi" w:cs="Arial"/>
        </w:rPr>
        <w:t xml:space="preserve"> </w:t>
      </w:r>
      <w:r w:rsidR="00490A69" w:rsidRPr="00C63CF1">
        <w:rPr>
          <w:rFonts w:asciiTheme="majorHAnsi" w:eastAsia="Times New Roman" w:hAnsiTheme="majorHAnsi" w:cs="Arial"/>
        </w:rPr>
        <w:t>koordynowanie czynności</w:t>
      </w:r>
      <w:r w:rsidRPr="00C63CF1">
        <w:rPr>
          <w:rFonts w:asciiTheme="majorHAnsi" w:eastAsia="Times New Roman" w:hAnsiTheme="majorHAnsi" w:cs="Arial"/>
        </w:rPr>
        <w:t xml:space="preserve"> związanych z Konkursem na terenie RP. </w:t>
      </w:r>
    </w:p>
    <w:p w14:paraId="60A1A45E" w14:textId="77777777" w:rsidR="00436A18" w:rsidRPr="00C63CF1" w:rsidRDefault="00436A18" w:rsidP="0006743A">
      <w:pPr>
        <w:widowControl/>
        <w:numPr>
          <w:ilvl w:val="0"/>
          <w:numId w:val="9"/>
        </w:numPr>
        <w:suppressAutoHyphens w:val="0"/>
        <w:spacing w:line="360" w:lineRule="auto"/>
        <w:rPr>
          <w:rFonts w:asciiTheme="majorHAnsi" w:eastAsia="Times New Roman" w:hAnsiTheme="majorHAnsi" w:cs="Arial"/>
        </w:rPr>
      </w:pPr>
      <w:r w:rsidRPr="00C63CF1">
        <w:rPr>
          <w:rFonts w:asciiTheme="majorHAnsi" w:eastAsia="Times New Roman" w:hAnsiTheme="majorHAnsi" w:cs="Arial"/>
        </w:rPr>
        <w:t xml:space="preserve">Udział w pracach Komitetu Organizacyjnego. </w:t>
      </w:r>
    </w:p>
    <w:p w14:paraId="342B9A3E" w14:textId="77777777" w:rsidR="00436A18" w:rsidRPr="00C63CF1" w:rsidRDefault="00436A18" w:rsidP="0006743A">
      <w:pPr>
        <w:widowControl/>
        <w:numPr>
          <w:ilvl w:val="0"/>
          <w:numId w:val="9"/>
        </w:numPr>
        <w:suppressAutoHyphens w:val="0"/>
        <w:spacing w:line="360" w:lineRule="auto"/>
        <w:rPr>
          <w:rFonts w:asciiTheme="majorHAnsi" w:eastAsia="Times New Roman" w:hAnsiTheme="majorHAnsi" w:cs="Arial"/>
        </w:rPr>
      </w:pPr>
      <w:r w:rsidRPr="00C63CF1">
        <w:rPr>
          <w:rFonts w:asciiTheme="majorHAnsi" w:eastAsia="Times New Roman" w:hAnsiTheme="majorHAnsi" w:cs="Arial"/>
        </w:rPr>
        <w:t xml:space="preserve">Organizacja Finału Konkursu. </w:t>
      </w:r>
      <w:r w:rsidRPr="00C63CF1">
        <w:rPr>
          <w:rFonts w:asciiTheme="majorHAnsi" w:eastAsia="Times New Roman" w:hAnsiTheme="majorHAnsi" w:cs="Arial"/>
        </w:rPr>
        <w:br/>
      </w:r>
    </w:p>
    <w:p w14:paraId="102C9172" w14:textId="77777777" w:rsidR="00436A18" w:rsidRPr="00C63CF1" w:rsidRDefault="00436A18" w:rsidP="0006743A">
      <w:pPr>
        <w:autoSpaceDE w:val="0"/>
        <w:spacing w:line="360" w:lineRule="auto"/>
        <w:jc w:val="both"/>
        <w:rPr>
          <w:rFonts w:asciiTheme="majorHAnsi" w:hAnsiTheme="majorHAnsi" w:cs="Calibri"/>
          <w:b/>
          <w:bCs/>
          <w:color w:val="000000"/>
        </w:rPr>
      </w:pPr>
      <w:r w:rsidRPr="00C63CF1">
        <w:rPr>
          <w:rFonts w:asciiTheme="majorHAnsi" w:hAnsiTheme="majorHAnsi" w:cs="Calibri"/>
          <w:b/>
          <w:bCs/>
          <w:color w:val="000000"/>
        </w:rPr>
        <w:t>V. ZASADY ORGANIZACYJNE</w:t>
      </w:r>
    </w:p>
    <w:p w14:paraId="18D469D4" w14:textId="77777777" w:rsidR="00436A18" w:rsidRPr="00C63CF1" w:rsidRDefault="00436A18" w:rsidP="0006743A">
      <w:pPr>
        <w:autoSpaceDE w:val="0"/>
        <w:spacing w:line="360" w:lineRule="auto"/>
        <w:jc w:val="both"/>
        <w:rPr>
          <w:rFonts w:asciiTheme="majorHAnsi" w:hAnsiTheme="majorHAnsi" w:cs="Calibri"/>
          <w:b/>
          <w:bCs/>
          <w:color w:val="000000"/>
        </w:rPr>
      </w:pPr>
    </w:p>
    <w:p w14:paraId="27ECB253" w14:textId="77777777" w:rsidR="00FC09EE" w:rsidRPr="00C63CF1" w:rsidRDefault="00436A18" w:rsidP="00C63CF1">
      <w:pPr>
        <w:autoSpaceDE w:val="0"/>
        <w:spacing w:line="360" w:lineRule="auto"/>
        <w:jc w:val="both"/>
        <w:rPr>
          <w:rFonts w:asciiTheme="majorHAnsi" w:hAnsiTheme="majorHAnsi" w:cs="Calibri"/>
          <w:color w:val="000000"/>
        </w:rPr>
      </w:pPr>
      <w:r w:rsidRPr="00C63CF1">
        <w:rPr>
          <w:rFonts w:asciiTheme="majorHAnsi" w:hAnsiTheme="majorHAnsi" w:cs="Calibri"/>
          <w:b/>
          <w:bCs/>
          <w:color w:val="000000"/>
        </w:rPr>
        <w:t xml:space="preserve">Konkurs ma charakter </w:t>
      </w:r>
      <w:r w:rsidR="00D44698" w:rsidRPr="00C63CF1">
        <w:rPr>
          <w:rFonts w:asciiTheme="majorHAnsi" w:hAnsiTheme="majorHAnsi" w:cs="Calibri"/>
          <w:b/>
          <w:bCs/>
          <w:color w:val="000000"/>
        </w:rPr>
        <w:t>dwuetapowy</w:t>
      </w:r>
    </w:p>
    <w:p w14:paraId="36E11D6E" w14:textId="77777777" w:rsidR="00AE5516" w:rsidRPr="00AE5516" w:rsidRDefault="00436A18" w:rsidP="00AE5516">
      <w:pPr>
        <w:pStyle w:val="Stopka"/>
        <w:widowControl/>
        <w:numPr>
          <w:ilvl w:val="0"/>
          <w:numId w:val="25"/>
        </w:numPr>
        <w:suppressLineNumbers w:val="0"/>
        <w:tabs>
          <w:tab w:val="clear" w:pos="4818"/>
          <w:tab w:val="clear" w:pos="9637"/>
          <w:tab w:val="center" w:pos="4536"/>
          <w:tab w:val="right" w:pos="9072"/>
        </w:tabs>
        <w:suppressAutoHyphens w:val="0"/>
        <w:spacing w:line="360" w:lineRule="auto"/>
        <w:jc w:val="both"/>
        <w:rPr>
          <w:rFonts w:asciiTheme="majorHAnsi" w:hAnsiTheme="majorHAnsi" w:cstheme="majorHAnsi"/>
          <w:color w:val="000000" w:themeColor="text1"/>
        </w:rPr>
      </w:pPr>
      <w:r w:rsidRPr="00C63CF1">
        <w:rPr>
          <w:rFonts w:asciiTheme="majorHAnsi" w:eastAsia="Times New Roman" w:hAnsiTheme="majorHAnsi" w:cs="Arial"/>
          <w:b/>
        </w:rPr>
        <w:t xml:space="preserve">Etap </w:t>
      </w:r>
      <w:r w:rsidR="00D44698" w:rsidRPr="00C63CF1">
        <w:rPr>
          <w:rFonts w:asciiTheme="majorHAnsi" w:eastAsia="Times New Roman" w:hAnsiTheme="majorHAnsi" w:cs="Arial"/>
          <w:b/>
        </w:rPr>
        <w:t>pierwsz</w:t>
      </w:r>
      <w:r w:rsidR="00AE5516">
        <w:rPr>
          <w:rFonts w:asciiTheme="majorHAnsi" w:eastAsia="Times New Roman" w:hAnsiTheme="majorHAnsi" w:cs="Arial"/>
          <w:b/>
        </w:rPr>
        <w:t>y-</w:t>
      </w:r>
      <w:r w:rsidRPr="00C63CF1">
        <w:rPr>
          <w:rFonts w:asciiTheme="majorHAnsi" w:eastAsia="Times New Roman" w:hAnsiTheme="majorHAnsi" w:cs="Arial"/>
          <w:b/>
        </w:rPr>
        <w:t xml:space="preserve"> </w:t>
      </w:r>
      <w:r w:rsidRPr="00C63CF1">
        <w:rPr>
          <w:rFonts w:asciiTheme="majorHAnsi" w:eastAsia="Times New Roman" w:hAnsiTheme="majorHAnsi" w:cs="Arial"/>
        </w:rPr>
        <w:t>wojewódzki</w:t>
      </w:r>
      <w:r w:rsidR="00AE5516">
        <w:rPr>
          <w:rFonts w:asciiTheme="majorHAnsi" w:eastAsia="Times New Roman" w:hAnsiTheme="majorHAnsi" w:cs="Arial"/>
        </w:rPr>
        <w:t>.</w:t>
      </w:r>
      <w:r w:rsidRPr="00C63CF1">
        <w:rPr>
          <w:rFonts w:asciiTheme="majorHAnsi" w:eastAsia="Times New Roman" w:hAnsiTheme="majorHAnsi" w:cs="Arial"/>
        </w:rPr>
        <w:t xml:space="preserve"> </w:t>
      </w:r>
    </w:p>
    <w:p w14:paraId="17EB4C30" w14:textId="77777777" w:rsidR="00AE5516" w:rsidRDefault="00AE5516" w:rsidP="00AE5516">
      <w:pPr>
        <w:pStyle w:val="Stopka"/>
        <w:widowControl/>
        <w:numPr>
          <w:ilvl w:val="0"/>
          <w:numId w:val="26"/>
        </w:numPr>
        <w:suppressLineNumbers w:val="0"/>
        <w:tabs>
          <w:tab w:val="clear" w:pos="4818"/>
          <w:tab w:val="clear" w:pos="9637"/>
          <w:tab w:val="center" w:pos="4536"/>
          <w:tab w:val="right" w:pos="9072"/>
        </w:tabs>
        <w:suppressAutoHyphens w:val="0"/>
        <w:spacing w:line="360" w:lineRule="auto"/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eastAsia="Times New Roman" w:hAnsiTheme="majorHAnsi" w:cs="Arial"/>
        </w:rPr>
        <w:lastRenderedPageBreak/>
        <w:t>Z</w:t>
      </w:r>
      <w:r w:rsidRPr="00C073BD">
        <w:rPr>
          <w:rFonts w:asciiTheme="majorHAnsi" w:hAnsiTheme="majorHAnsi" w:cstheme="majorHAnsi"/>
          <w:color w:val="000000" w:themeColor="text1"/>
        </w:rPr>
        <w:t xml:space="preserve">espoły przesyłają wstępne projekty do FZK. Powołana przez organizatora konkursu komisja konkursowa wybiera z nich po jednym najlepszym projekcie z </w:t>
      </w:r>
      <w:r>
        <w:rPr>
          <w:rFonts w:asciiTheme="majorHAnsi" w:hAnsiTheme="majorHAnsi" w:cstheme="majorHAnsi"/>
          <w:color w:val="000000" w:themeColor="text1"/>
        </w:rPr>
        <w:t xml:space="preserve">każdego </w:t>
      </w:r>
      <w:r w:rsidRPr="00C073BD">
        <w:rPr>
          <w:rFonts w:asciiTheme="majorHAnsi" w:hAnsiTheme="majorHAnsi" w:cstheme="majorHAnsi"/>
          <w:color w:val="000000" w:themeColor="text1"/>
        </w:rPr>
        <w:t xml:space="preserve">województwa (finaliści). Zespół </w:t>
      </w:r>
      <w:r>
        <w:rPr>
          <w:rFonts w:asciiTheme="majorHAnsi" w:hAnsiTheme="majorHAnsi" w:cstheme="majorHAnsi"/>
          <w:color w:val="000000" w:themeColor="text1"/>
        </w:rPr>
        <w:t xml:space="preserve">twórców tego projektu </w:t>
      </w:r>
      <w:r w:rsidRPr="00AE5516">
        <w:rPr>
          <w:rFonts w:asciiTheme="majorHAnsi" w:hAnsiTheme="majorHAnsi" w:cstheme="majorHAnsi"/>
          <w:color w:val="000000" w:themeColor="text1"/>
        </w:rPr>
        <w:t xml:space="preserve">przygotowuję projekt już w sposób pełny. </w:t>
      </w:r>
    </w:p>
    <w:p w14:paraId="6400F6DD" w14:textId="44979174" w:rsidR="00AE5516" w:rsidRDefault="00AE5516" w:rsidP="00AE5516">
      <w:pPr>
        <w:pStyle w:val="Stopka"/>
        <w:widowControl/>
        <w:numPr>
          <w:ilvl w:val="0"/>
          <w:numId w:val="26"/>
        </w:numPr>
        <w:suppressLineNumbers w:val="0"/>
        <w:tabs>
          <w:tab w:val="clear" w:pos="4818"/>
          <w:tab w:val="clear" w:pos="9637"/>
          <w:tab w:val="center" w:pos="4536"/>
          <w:tab w:val="right" w:pos="9072"/>
        </w:tabs>
        <w:suppressAutoHyphens w:val="0"/>
        <w:spacing w:line="360" w:lineRule="auto"/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N</w:t>
      </w:r>
      <w:r w:rsidRPr="00AE5516">
        <w:rPr>
          <w:rFonts w:asciiTheme="majorHAnsi" w:hAnsiTheme="majorHAnsi" w:cstheme="majorHAnsi"/>
          <w:color w:val="000000" w:themeColor="text1"/>
        </w:rPr>
        <w:t xml:space="preserve">a etapie pierwszym zespoły zapisane do konkursu będą musiały przygotować założenia projektu w oparciu o swoją recepcję pojęcia Pracy Organicznej. Owe założenia  </w:t>
      </w:r>
      <w:r>
        <w:rPr>
          <w:rFonts w:asciiTheme="majorHAnsi" w:hAnsiTheme="majorHAnsi" w:cstheme="majorHAnsi"/>
          <w:color w:val="000000" w:themeColor="text1"/>
        </w:rPr>
        <w:t xml:space="preserve">odnosić muszą się do podanych poniżej założeń. </w:t>
      </w:r>
    </w:p>
    <w:tbl>
      <w:tblPr>
        <w:tblStyle w:val="Tabela-Siatka"/>
        <w:tblW w:w="8079" w:type="dxa"/>
        <w:tblInd w:w="988" w:type="dxa"/>
        <w:tblLook w:val="04A0" w:firstRow="1" w:lastRow="0" w:firstColumn="1" w:lastColumn="0" w:noHBand="0" w:noVBand="1"/>
      </w:tblPr>
      <w:tblGrid>
        <w:gridCol w:w="992"/>
        <w:gridCol w:w="2126"/>
        <w:gridCol w:w="4961"/>
      </w:tblGrid>
      <w:tr w:rsidR="00AE5516" w:rsidRPr="00C073BD" w14:paraId="0ABB3E26" w14:textId="77777777" w:rsidTr="005E6C34">
        <w:tc>
          <w:tcPr>
            <w:tcW w:w="992" w:type="dxa"/>
            <w:shd w:val="clear" w:color="auto" w:fill="92D050"/>
          </w:tcPr>
          <w:p w14:paraId="2E58FBBC" w14:textId="77777777" w:rsidR="00AE5516" w:rsidRPr="00C073BD" w:rsidRDefault="00AE5516" w:rsidP="005E6C34">
            <w:pPr>
              <w:pStyle w:val="Stopka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bookmarkStart w:id="1" w:name="_Hlk62807815"/>
            <w:proofErr w:type="spellStart"/>
            <w:r w:rsidRPr="00C073BD">
              <w:rPr>
                <w:rFonts w:asciiTheme="majorHAnsi" w:hAnsiTheme="majorHAnsi" w:cstheme="majorHAnsi"/>
                <w:color w:val="000000" w:themeColor="text1"/>
              </w:rPr>
              <w:t>Lp</w:t>
            </w:r>
            <w:proofErr w:type="spellEnd"/>
          </w:p>
        </w:tc>
        <w:tc>
          <w:tcPr>
            <w:tcW w:w="2126" w:type="dxa"/>
            <w:shd w:val="clear" w:color="auto" w:fill="92D050"/>
          </w:tcPr>
          <w:p w14:paraId="26BE2793" w14:textId="77777777" w:rsidR="00AE5516" w:rsidRPr="00C073BD" w:rsidRDefault="00AE5516" w:rsidP="005E6C34">
            <w:pPr>
              <w:pStyle w:val="Stopka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C073BD">
              <w:rPr>
                <w:rFonts w:asciiTheme="majorHAnsi" w:hAnsiTheme="majorHAnsi" w:cstheme="majorHAnsi"/>
                <w:color w:val="000000" w:themeColor="text1"/>
              </w:rPr>
              <w:t xml:space="preserve">Założenie </w:t>
            </w:r>
          </w:p>
        </w:tc>
        <w:tc>
          <w:tcPr>
            <w:tcW w:w="4961" w:type="dxa"/>
            <w:shd w:val="clear" w:color="auto" w:fill="92D050"/>
          </w:tcPr>
          <w:p w14:paraId="680108CB" w14:textId="77777777" w:rsidR="00AE5516" w:rsidRPr="00C073BD" w:rsidRDefault="00AE5516" w:rsidP="005E6C34">
            <w:pPr>
              <w:pStyle w:val="Stopka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C073BD">
              <w:rPr>
                <w:rFonts w:asciiTheme="majorHAnsi" w:hAnsiTheme="majorHAnsi" w:cstheme="majorHAnsi"/>
                <w:color w:val="000000" w:themeColor="text1"/>
              </w:rPr>
              <w:t>Możliwości</w:t>
            </w:r>
          </w:p>
        </w:tc>
      </w:tr>
      <w:tr w:rsidR="00AE5516" w:rsidRPr="00C073BD" w14:paraId="7915CCB4" w14:textId="77777777" w:rsidTr="005E6C34">
        <w:tc>
          <w:tcPr>
            <w:tcW w:w="992" w:type="dxa"/>
          </w:tcPr>
          <w:p w14:paraId="4C4BE895" w14:textId="77777777" w:rsidR="00AE5516" w:rsidRPr="00C073BD" w:rsidRDefault="00AE5516" w:rsidP="005E6C34">
            <w:pPr>
              <w:pStyle w:val="Stopka"/>
              <w:spacing w:line="360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C073BD">
              <w:rPr>
                <w:rFonts w:asciiTheme="majorHAnsi" w:hAnsiTheme="majorHAnsi" w:cstheme="majorHAnsi"/>
                <w:color w:val="000000" w:themeColor="text1"/>
              </w:rPr>
              <w:t>1.</w:t>
            </w:r>
          </w:p>
        </w:tc>
        <w:tc>
          <w:tcPr>
            <w:tcW w:w="2126" w:type="dxa"/>
          </w:tcPr>
          <w:p w14:paraId="17267F7D" w14:textId="4F115D12" w:rsidR="00AE5516" w:rsidRPr="00C073BD" w:rsidRDefault="00AE5516" w:rsidP="005E6C34">
            <w:pPr>
              <w:pStyle w:val="Stopka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C073BD">
              <w:rPr>
                <w:rFonts w:asciiTheme="majorHAnsi" w:hAnsiTheme="majorHAnsi" w:cstheme="majorHAnsi"/>
                <w:color w:val="000000" w:themeColor="text1"/>
              </w:rPr>
              <w:t xml:space="preserve">Współpraca z </w:t>
            </w:r>
            <w:r w:rsidR="00AA0B54">
              <w:rPr>
                <w:rFonts w:asciiTheme="majorHAnsi" w:hAnsiTheme="majorHAnsi" w:cstheme="majorHAnsi"/>
                <w:color w:val="000000" w:themeColor="text1"/>
              </w:rPr>
              <w:t>organizacjami pozarządowymi -</w:t>
            </w:r>
            <w:r w:rsidRPr="00C073BD">
              <w:rPr>
                <w:rFonts w:asciiTheme="majorHAnsi" w:hAnsiTheme="majorHAnsi" w:cstheme="majorHAnsi"/>
                <w:color w:val="000000" w:themeColor="text1"/>
              </w:rPr>
              <w:t xml:space="preserve">NGO </w:t>
            </w:r>
          </w:p>
        </w:tc>
        <w:tc>
          <w:tcPr>
            <w:tcW w:w="4961" w:type="dxa"/>
          </w:tcPr>
          <w:p w14:paraId="3AF58C58" w14:textId="1B71D679" w:rsidR="00AE5516" w:rsidRPr="00C073BD" w:rsidRDefault="00AE5516" w:rsidP="005E6C34">
            <w:pPr>
              <w:pStyle w:val="Stopka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C073BD">
              <w:rPr>
                <w:rFonts w:asciiTheme="majorHAnsi" w:hAnsiTheme="majorHAnsi" w:cstheme="majorHAnsi"/>
                <w:color w:val="000000" w:themeColor="text1"/>
              </w:rPr>
              <w:t>Uczestnicy wyszukają NGO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(lub sami zakładają takowe). Praca organiczna to praca zespołowa. </w:t>
            </w:r>
          </w:p>
        </w:tc>
      </w:tr>
      <w:tr w:rsidR="00AE5516" w:rsidRPr="00C073BD" w14:paraId="15D7CAF9" w14:textId="77777777" w:rsidTr="005E6C34">
        <w:tc>
          <w:tcPr>
            <w:tcW w:w="992" w:type="dxa"/>
          </w:tcPr>
          <w:p w14:paraId="545B1332" w14:textId="77777777" w:rsidR="00AE5516" w:rsidRPr="00C073BD" w:rsidRDefault="00AE5516" w:rsidP="005E6C34">
            <w:pPr>
              <w:pStyle w:val="Stopka"/>
              <w:spacing w:line="360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C073BD">
              <w:rPr>
                <w:rFonts w:asciiTheme="majorHAnsi" w:hAnsiTheme="majorHAnsi" w:cstheme="majorHAnsi"/>
                <w:color w:val="000000" w:themeColor="text1"/>
              </w:rPr>
              <w:t>2.</w:t>
            </w:r>
          </w:p>
        </w:tc>
        <w:tc>
          <w:tcPr>
            <w:tcW w:w="2126" w:type="dxa"/>
          </w:tcPr>
          <w:p w14:paraId="44FC3E1B" w14:textId="77777777" w:rsidR="00AE5516" w:rsidRPr="00C073BD" w:rsidRDefault="00AE5516" w:rsidP="005E6C34">
            <w:pPr>
              <w:pStyle w:val="Stopka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C073BD">
              <w:rPr>
                <w:rFonts w:asciiTheme="majorHAnsi" w:hAnsiTheme="majorHAnsi" w:cstheme="majorHAnsi"/>
                <w:color w:val="000000" w:themeColor="text1"/>
              </w:rPr>
              <w:t>Działania reklamowe</w:t>
            </w:r>
          </w:p>
        </w:tc>
        <w:tc>
          <w:tcPr>
            <w:tcW w:w="4961" w:type="dxa"/>
          </w:tcPr>
          <w:p w14:paraId="1BE75C97" w14:textId="3BB0DFCA" w:rsidR="00AE5516" w:rsidRPr="00C073BD" w:rsidRDefault="00AE5516" w:rsidP="005E6C34">
            <w:pPr>
              <w:pStyle w:val="Stopka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C073BD">
              <w:rPr>
                <w:rFonts w:asciiTheme="majorHAnsi" w:hAnsiTheme="majorHAnsi" w:cstheme="majorHAnsi"/>
                <w:color w:val="000000" w:themeColor="text1"/>
              </w:rPr>
              <w:t>Dobry projekt musi być dobrze zareklamowany. Na I etapie oczekujemy dołączenia filmiku lub krótkiej prezentacji reklamującej dany projekt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. </w:t>
            </w:r>
            <w:r w:rsidR="008E21EE">
              <w:rPr>
                <w:rFonts w:asciiTheme="majorHAnsi" w:hAnsiTheme="majorHAnsi" w:cstheme="majorHAnsi"/>
                <w:color w:val="000000" w:themeColor="text1"/>
              </w:rPr>
              <w:t xml:space="preserve">Filmik może być upubliczniany. </w:t>
            </w:r>
          </w:p>
        </w:tc>
      </w:tr>
      <w:tr w:rsidR="00AE5516" w:rsidRPr="00C073BD" w14:paraId="1E31FD7E" w14:textId="77777777" w:rsidTr="005E6C34">
        <w:tc>
          <w:tcPr>
            <w:tcW w:w="992" w:type="dxa"/>
          </w:tcPr>
          <w:p w14:paraId="12927C31" w14:textId="77777777" w:rsidR="00AE5516" w:rsidRPr="00C073BD" w:rsidRDefault="00AE5516" w:rsidP="005E6C34">
            <w:pPr>
              <w:pStyle w:val="Stopka"/>
              <w:spacing w:line="360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C073BD">
              <w:rPr>
                <w:rFonts w:asciiTheme="majorHAnsi" w:hAnsiTheme="majorHAnsi" w:cstheme="majorHAnsi"/>
                <w:color w:val="000000" w:themeColor="text1"/>
              </w:rPr>
              <w:t>3.</w:t>
            </w:r>
          </w:p>
        </w:tc>
        <w:tc>
          <w:tcPr>
            <w:tcW w:w="2126" w:type="dxa"/>
          </w:tcPr>
          <w:p w14:paraId="18B30D17" w14:textId="77777777" w:rsidR="00AE5516" w:rsidRPr="00C073BD" w:rsidRDefault="00AE5516" w:rsidP="005E6C34">
            <w:pPr>
              <w:pStyle w:val="Stopka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C073BD">
              <w:rPr>
                <w:rFonts w:asciiTheme="majorHAnsi" w:hAnsiTheme="majorHAnsi" w:cstheme="majorHAnsi"/>
                <w:color w:val="000000" w:themeColor="text1"/>
              </w:rPr>
              <w:t>Współpraca z władzami lokalnymi, politykami, radnymi</w:t>
            </w:r>
          </w:p>
        </w:tc>
        <w:tc>
          <w:tcPr>
            <w:tcW w:w="4961" w:type="dxa"/>
          </w:tcPr>
          <w:p w14:paraId="2809E20E" w14:textId="77777777" w:rsidR="00AE5516" w:rsidRPr="00C073BD" w:rsidRDefault="00AE5516" w:rsidP="005E6C34">
            <w:pPr>
              <w:pStyle w:val="Stopka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C073BD">
              <w:rPr>
                <w:rFonts w:asciiTheme="majorHAnsi" w:hAnsiTheme="majorHAnsi" w:cstheme="majorHAnsi"/>
                <w:color w:val="000000" w:themeColor="text1"/>
              </w:rPr>
              <w:t xml:space="preserve">Praca organiczna to sieciowość działań – budowanie poparcia dla swoich działań oraz przekonanie do nich społeczeństwa i osób którym powierzono mandat do reprezentowania społeczeństwa. </w:t>
            </w:r>
          </w:p>
        </w:tc>
      </w:tr>
      <w:tr w:rsidR="00AE5516" w:rsidRPr="00C073BD" w14:paraId="6119C90B" w14:textId="77777777" w:rsidTr="005E6C34">
        <w:tc>
          <w:tcPr>
            <w:tcW w:w="992" w:type="dxa"/>
          </w:tcPr>
          <w:p w14:paraId="7ED68C68" w14:textId="77777777" w:rsidR="00AE5516" w:rsidRPr="00C073BD" w:rsidRDefault="00AE5516" w:rsidP="005E6C34">
            <w:pPr>
              <w:pStyle w:val="Stopka"/>
              <w:spacing w:line="360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4.</w:t>
            </w:r>
          </w:p>
        </w:tc>
        <w:tc>
          <w:tcPr>
            <w:tcW w:w="2126" w:type="dxa"/>
          </w:tcPr>
          <w:p w14:paraId="07D5767C" w14:textId="77777777" w:rsidR="00AE5516" w:rsidRPr="00C073BD" w:rsidRDefault="00AE5516" w:rsidP="005E6C34">
            <w:pPr>
              <w:pStyle w:val="Stopka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Ekologia </w:t>
            </w:r>
          </w:p>
        </w:tc>
        <w:tc>
          <w:tcPr>
            <w:tcW w:w="4961" w:type="dxa"/>
          </w:tcPr>
          <w:p w14:paraId="232F1A89" w14:textId="1CB11B6A" w:rsidR="00AE5516" w:rsidRPr="00C073BD" w:rsidRDefault="00AE5516" w:rsidP="005E6C34">
            <w:pPr>
              <w:pStyle w:val="Stopka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Projekt winien być przygotowany w oparciu o założenia ekologiczne. Oferujemy konsultacje w tym zakresie. </w:t>
            </w:r>
          </w:p>
        </w:tc>
      </w:tr>
      <w:tr w:rsidR="00AE5516" w:rsidRPr="00C073BD" w14:paraId="21F49C15" w14:textId="77777777" w:rsidTr="005E6C34">
        <w:tc>
          <w:tcPr>
            <w:tcW w:w="992" w:type="dxa"/>
          </w:tcPr>
          <w:p w14:paraId="64CBFE98" w14:textId="1CD2F618" w:rsidR="00AE5516" w:rsidRDefault="00AE5516" w:rsidP="005E6C34">
            <w:pPr>
              <w:pStyle w:val="Stopka"/>
              <w:spacing w:line="360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5. </w:t>
            </w:r>
          </w:p>
        </w:tc>
        <w:tc>
          <w:tcPr>
            <w:tcW w:w="2126" w:type="dxa"/>
          </w:tcPr>
          <w:p w14:paraId="00F2EFAE" w14:textId="594E1979" w:rsidR="00AE5516" w:rsidRDefault="00AE5516" w:rsidP="005E6C34">
            <w:pPr>
              <w:pStyle w:val="Stopka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Ocena założeń projektu przy wykorzystaniu narzędzia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</w:rPr>
              <w:t>Canvas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</w:p>
        </w:tc>
        <w:tc>
          <w:tcPr>
            <w:tcW w:w="4961" w:type="dxa"/>
          </w:tcPr>
          <w:p w14:paraId="02E18D41" w14:textId="2A72DE70" w:rsidR="00AE5516" w:rsidRDefault="008E21EE" w:rsidP="005E6C34">
            <w:pPr>
              <w:pStyle w:val="Stopka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8E21EE">
              <w:rPr>
                <w:rFonts w:asciiTheme="majorHAnsi" w:hAnsiTheme="majorHAnsi" w:cstheme="majorHAnsi"/>
                <w:color w:val="000000" w:themeColor="text1"/>
              </w:rPr>
              <w:t xml:space="preserve">Prezentacja 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przy użyciu modelu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</w:rPr>
              <w:t>Canvas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Pr="008E21EE">
              <w:rPr>
                <w:rFonts w:asciiTheme="majorHAnsi" w:hAnsiTheme="majorHAnsi" w:cstheme="majorHAnsi"/>
                <w:color w:val="000000" w:themeColor="text1"/>
              </w:rPr>
              <w:t xml:space="preserve">  pozwala na lepszą współpracę w zespole i zwrócenie uwagi na podejście projektowe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/biznesowe </w:t>
            </w:r>
            <w:r w:rsidRPr="008E21EE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w ocenie możliwości </w:t>
            </w:r>
            <w:r>
              <w:rPr>
                <w:rFonts w:asciiTheme="majorHAnsi" w:hAnsiTheme="majorHAnsi" w:cstheme="majorHAnsi"/>
                <w:color w:val="000000" w:themeColor="text1"/>
              </w:rPr>
              <w:lastRenderedPageBreak/>
              <w:t>realizacji założeń projektowych</w:t>
            </w:r>
          </w:p>
        </w:tc>
      </w:tr>
      <w:bookmarkEnd w:id="1"/>
    </w:tbl>
    <w:p w14:paraId="150159FB" w14:textId="77777777" w:rsidR="00AE5516" w:rsidRDefault="00AE5516" w:rsidP="00AE5516">
      <w:pPr>
        <w:pStyle w:val="Stopka"/>
        <w:widowControl/>
        <w:suppressLineNumbers w:val="0"/>
        <w:tabs>
          <w:tab w:val="clear" w:pos="4818"/>
          <w:tab w:val="clear" w:pos="9637"/>
          <w:tab w:val="center" w:pos="4536"/>
          <w:tab w:val="right" w:pos="9072"/>
        </w:tabs>
        <w:suppressAutoHyphens w:val="0"/>
        <w:spacing w:line="360" w:lineRule="auto"/>
        <w:jc w:val="both"/>
        <w:rPr>
          <w:rFonts w:asciiTheme="majorHAnsi" w:hAnsiTheme="majorHAnsi" w:cstheme="majorHAnsi"/>
          <w:color w:val="000000" w:themeColor="text1"/>
        </w:rPr>
      </w:pPr>
    </w:p>
    <w:p w14:paraId="5D487525" w14:textId="07857D2E" w:rsidR="00436A18" w:rsidRPr="00C63CF1" w:rsidRDefault="00436A18" w:rsidP="0006743A">
      <w:pPr>
        <w:widowControl/>
        <w:numPr>
          <w:ilvl w:val="0"/>
          <w:numId w:val="11"/>
        </w:numPr>
        <w:suppressAutoHyphens w:val="0"/>
        <w:autoSpaceDE w:val="0"/>
        <w:spacing w:line="360" w:lineRule="auto"/>
        <w:jc w:val="both"/>
        <w:rPr>
          <w:rFonts w:asciiTheme="majorHAnsi" w:hAnsiTheme="majorHAnsi" w:cs="Calibri"/>
        </w:rPr>
      </w:pPr>
      <w:r w:rsidRPr="00C63CF1">
        <w:rPr>
          <w:rFonts w:asciiTheme="majorHAnsi" w:hAnsiTheme="majorHAnsi" w:cs="Calibri"/>
        </w:rPr>
        <w:t xml:space="preserve">Zespoły zakwalifikowane do finału realizują w swojej społeczności wymyślony przez </w:t>
      </w:r>
      <w:r w:rsidR="00BD319E" w:rsidRPr="00C63CF1">
        <w:rPr>
          <w:rFonts w:asciiTheme="majorHAnsi" w:hAnsiTheme="majorHAnsi" w:cs="Calibri"/>
        </w:rPr>
        <w:t>siebie projekt</w:t>
      </w:r>
      <w:r w:rsidRPr="00C63CF1">
        <w:rPr>
          <w:rFonts w:asciiTheme="majorHAnsi" w:hAnsiTheme="majorHAnsi" w:cs="Calibri"/>
        </w:rPr>
        <w:t xml:space="preserve"> związany z ideami organicznikowskimi.</w:t>
      </w:r>
    </w:p>
    <w:p w14:paraId="3FC2F2A5" w14:textId="7C2B2AD0" w:rsidR="0006743A" w:rsidRPr="006762C2" w:rsidRDefault="0006743A" w:rsidP="0006743A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</w:rPr>
      </w:pPr>
      <w:r w:rsidRPr="00C63CF1">
        <w:rPr>
          <w:rFonts w:asciiTheme="majorHAnsi" w:hAnsiTheme="majorHAnsi" w:cs="Calibri"/>
          <w:color w:val="000000"/>
        </w:rPr>
        <w:t xml:space="preserve">Po etapie wojewódzkim zespoły mają czas na przygotowanie i realizację w swoich społecznościach lokalnych projektu </w:t>
      </w:r>
      <w:r w:rsidRPr="00C63CF1">
        <w:rPr>
          <w:rFonts w:asciiTheme="majorHAnsi" w:hAnsiTheme="majorHAnsi"/>
          <w:color w:val="003333"/>
        </w:rPr>
        <w:t>działań w duchu organicznikowskim.</w:t>
      </w:r>
    </w:p>
    <w:p w14:paraId="1F166FB7" w14:textId="5A55073A" w:rsidR="006762C2" w:rsidRPr="008C5BB1" w:rsidRDefault="006762C2" w:rsidP="0006743A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  <w:b/>
          <w:bCs/>
        </w:rPr>
      </w:pPr>
      <w:r w:rsidRPr="006762C2">
        <w:rPr>
          <w:rFonts w:asciiTheme="majorHAnsi" w:hAnsiTheme="majorHAnsi"/>
          <w:b/>
          <w:bCs/>
          <w:color w:val="003333"/>
        </w:rPr>
        <w:t>Dzika karta</w:t>
      </w:r>
      <w:r>
        <w:rPr>
          <w:rFonts w:asciiTheme="majorHAnsi" w:hAnsiTheme="majorHAnsi"/>
          <w:b/>
          <w:bCs/>
          <w:color w:val="003333"/>
        </w:rPr>
        <w:t xml:space="preserve"> – w przypadku gdyby komisja konkursowa uznała, iż istnieje w danym województwie projekt który ma cechy szczególnie interesujące komisję,  zastrzega sobie prawo przyznania takiemu projektowi tzw.  „</w:t>
      </w:r>
      <w:r w:rsidR="00795BD6">
        <w:rPr>
          <w:rFonts w:asciiTheme="majorHAnsi" w:hAnsiTheme="majorHAnsi"/>
          <w:b/>
          <w:bCs/>
          <w:color w:val="003333"/>
        </w:rPr>
        <w:t>d</w:t>
      </w:r>
      <w:r>
        <w:rPr>
          <w:rFonts w:asciiTheme="majorHAnsi" w:hAnsiTheme="majorHAnsi"/>
          <w:b/>
          <w:bCs/>
          <w:color w:val="003333"/>
        </w:rPr>
        <w:t xml:space="preserve">zikiej karty” uprawniającej do udziału w finale ogólnopolskim.  </w:t>
      </w:r>
    </w:p>
    <w:p w14:paraId="420CA8CF" w14:textId="77777777" w:rsidR="008E21EE" w:rsidRDefault="008E21EE" w:rsidP="008C5BB1">
      <w:pPr>
        <w:widowControl/>
        <w:suppressAutoHyphens w:val="0"/>
        <w:spacing w:line="360" w:lineRule="auto"/>
        <w:rPr>
          <w:rFonts w:asciiTheme="majorHAnsi" w:eastAsia="Times New Roman" w:hAnsiTheme="majorHAnsi" w:cs="Arial"/>
          <w:b/>
        </w:rPr>
      </w:pPr>
    </w:p>
    <w:p w14:paraId="08AF2D87" w14:textId="482D8740" w:rsidR="008E21EE" w:rsidRPr="008E21EE" w:rsidRDefault="00436A18" w:rsidP="008E21EE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Theme="majorHAnsi" w:eastAsia="Times New Roman" w:hAnsiTheme="majorHAnsi" w:cs="Arial"/>
          <w:b/>
        </w:rPr>
      </w:pPr>
      <w:r w:rsidRPr="008E21EE">
        <w:rPr>
          <w:rFonts w:asciiTheme="majorHAnsi" w:eastAsia="Times New Roman" w:hAnsiTheme="majorHAnsi" w:cs="Arial"/>
          <w:b/>
        </w:rPr>
        <w:t xml:space="preserve">Etap </w:t>
      </w:r>
      <w:r w:rsidR="00D44698" w:rsidRPr="008E21EE">
        <w:rPr>
          <w:rFonts w:asciiTheme="majorHAnsi" w:eastAsia="Times New Roman" w:hAnsiTheme="majorHAnsi" w:cs="Arial"/>
          <w:b/>
        </w:rPr>
        <w:t xml:space="preserve">drugi </w:t>
      </w:r>
      <w:r w:rsidR="00490A69" w:rsidRPr="008E21EE">
        <w:rPr>
          <w:rFonts w:asciiTheme="majorHAnsi" w:eastAsia="Times New Roman" w:hAnsiTheme="majorHAnsi" w:cs="Arial"/>
        </w:rPr>
        <w:t>-</w:t>
      </w:r>
      <w:r w:rsidRPr="008E21EE">
        <w:rPr>
          <w:rFonts w:asciiTheme="majorHAnsi" w:eastAsia="Times New Roman" w:hAnsiTheme="majorHAnsi" w:cs="Arial"/>
        </w:rPr>
        <w:t xml:space="preserve"> finał ogólnopolski</w:t>
      </w:r>
      <w:r w:rsidR="008E21EE">
        <w:rPr>
          <w:rFonts w:asciiTheme="majorHAnsi" w:eastAsia="Times New Roman" w:hAnsiTheme="majorHAnsi" w:cs="Arial"/>
        </w:rPr>
        <w:t>.</w:t>
      </w:r>
    </w:p>
    <w:p w14:paraId="6B2C1C0A" w14:textId="182128BD" w:rsidR="008E21EE" w:rsidRPr="008E21EE" w:rsidRDefault="00F70D2D" w:rsidP="008E21EE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Theme="majorHAnsi" w:eastAsia="Times New Roman" w:hAnsiTheme="majorHAnsi" w:cs="Arial"/>
          <w:b/>
        </w:rPr>
      </w:pPr>
      <w:r>
        <w:rPr>
          <w:rFonts w:asciiTheme="majorHAnsi" w:eastAsia="Times New Roman" w:hAnsiTheme="majorHAnsi" w:cs="Arial"/>
        </w:rPr>
        <w:t>D</w:t>
      </w:r>
      <w:r w:rsidR="002E291A" w:rsidRPr="008E21EE">
        <w:rPr>
          <w:rFonts w:asciiTheme="majorHAnsi" w:eastAsia="Times New Roman" w:hAnsiTheme="majorHAnsi" w:cs="Arial"/>
        </w:rPr>
        <w:t xml:space="preserve">otyczy </w:t>
      </w:r>
      <w:r w:rsidR="00436A18" w:rsidRPr="008E21EE">
        <w:rPr>
          <w:rFonts w:asciiTheme="majorHAnsi" w:eastAsia="Times New Roman" w:hAnsiTheme="majorHAnsi" w:cs="Arial"/>
        </w:rPr>
        <w:t xml:space="preserve">prezentacji zrealizowanego </w:t>
      </w:r>
      <w:r w:rsidR="002C470B" w:rsidRPr="008E21EE">
        <w:rPr>
          <w:rFonts w:asciiTheme="majorHAnsi" w:eastAsia="Times New Roman" w:hAnsiTheme="majorHAnsi" w:cs="Arial"/>
        </w:rPr>
        <w:t xml:space="preserve">przez </w:t>
      </w:r>
      <w:r w:rsidR="00490A69" w:rsidRPr="008E21EE">
        <w:rPr>
          <w:rFonts w:asciiTheme="majorHAnsi" w:eastAsia="Times New Roman" w:hAnsiTheme="majorHAnsi" w:cs="Arial"/>
        </w:rPr>
        <w:t>zespół uczniów</w:t>
      </w:r>
      <w:r w:rsidR="002C470B" w:rsidRPr="008E21EE">
        <w:rPr>
          <w:rFonts w:asciiTheme="majorHAnsi" w:eastAsia="Times New Roman" w:hAnsiTheme="majorHAnsi" w:cs="Arial"/>
        </w:rPr>
        <w:t xml:space="preserve"> </w:t>
      </w:r>
      <w:r w:rsidR="00436A18" w:rsidRPr="008E21EE">
        <w:rPr>
          <w:rFonts w:asciiTheme="majorHAnsi" w:eastAsia="Times New Roman" w:hAnsiTheme="majorHAnsi" w:cs="Arial"/>
        </w:rPr>
        <w:t>projektu wykonanego w oparciu o zasady pracy organicznej</w:t>
      </w:r>
      <w:r w:rsidR="008E21EE" w:rsidRPr="008E21EE">
        <w:rPr>
          <w:rFonts w:asciiTheme="majorHAnsi" w:eastAsia="Times New Roman" w:hAnsiTheme="majorHAnsi" w:cs="Arial"/>
        </w:rPr>
        <w:t xml:space="preserve">. </w:t>
      </w:r>
    </w:p>
    <w:p w14:paraId="1BB758E3" w14:textId="44747764" w:rsidR="008E21EE" w:rsidRPr="008E21EE" w:rsidRDefault="008E21EE" w:rsidP="008E21EE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Theme="majorHAnsi" w:eastAsia="Times New Roman" w:hAnsiTheme="majorHAnsi" w:cs="Arial"/>
          <w:b/>
        </w:rPr>
      </w:pPr>
      <w:r w:rsidRPr="008E21EE">
        <w:rPr>
          <w:rFonts w:asciiTheme="majorHAnsi" w:eastAsia="Times New Roman" w:hAnsiTheme="majorHAnsi" w:cs="Arial"/>
        </w:rPr>
        <w:t xml:space="preserve">Twórcy projektu winni </w:t>
      </w:r>
      <w:r w:rsidR="00F70D2D">
        <w:rPr>
          <w:rFonts w:asciiTheme="majorHAnsi" w:eastAsia="Times New Roman" w:hAnsiTheme="majorHAnsi" w:cs="Arial"/>
        </w:rPr>
        <w:t xml:space="preserve">wskazać w trakcie prezentacji krótkie </w:t>
      </w:r>
      <w:r w:rsidRPr="008E21EE">
        <w:rPr>
          <w:rFonts w:asciiTheme="majorHAnsi" w:eastAsia="Times New Roman" w:hAnsiTheme="majorHAnsi" w:cs="Arial"/>
        </w:rPr>
        <w:t>uzasadnienie powiązania projektu z działaniami organicznikowskimi</w:t>
      </w:r>
      <w:r>
        <w:rPr>
          <w:rFonts w:asciiTheme="majorHAnsi" w:eastAsia="Times New Roman" w:hAnsiTheme="majorHAnsi" w:cs="Arial"/>
        </w:rPr>
        <w:t xml:space="preserve"> dziewiętnastowiecznych organiczników.</w:t>
      </w:r>
    </w:p>
    <w:p w14:paraId="7C53BA74" w14:textId="7987B114" w:rsidR="008C5BB1" w:rsidRPr="008E21EE" w:rsidRDefault="008C5BB1" w:rsidP="008E21EE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Theme="majorHAnsi" w:eastAsia="Times New Roman" w:hAnsiTheme="majorHAnsi" w:cs="Arial"/>
          <w:b/>
        </w:rPr>
      </w:pPr>
      <w:r>
        <w:rPr>
          <w:rFonts w:asciiTheme="majorHAnsi" w:eastAsia="Times New Roman" w:hAnsiTheme="majorHAnsi" w:cs="Arial"/>
        </w:rPr>
        <w:t xml:space="preserve">Krótki filmik reklamujący projekt. </w:t>
      </w:r>
    </w:p>
    <w:p w14:paraId="266BAC77" w14:textId="7B0913D4" w:rsidR="00436A18" w:rsidRPr="00B277B2" w:rsidRDefault="00436A18" w:rsidP="00F70D2D">
      <w:pPr>
        <w:pStyle w:val="Akapitzlist"/>
        <w:numPr>
          <w:ilvl w:val="0"/>
          <w:numId w:val="28"/>
        </w:numPr>
        <w:spacing w:line="360" w:lineRule="auto"/>
        <w:rPr>
          <w:rFonts w:asciiTheme="majorHAnsi" w:eastAsia="Times New Roman" w:hAnsiTheme="majorHAnsi" w:cs="Arial"/>
          <w:b/>
        </w:rPr>
      </w:pPr>
      <w:r w:rsidRPr="008E21EE">
        <w:rPr>
          <w:rFonts w:asciiTheme="majorHAnsi" w:eastAsia="Times New Roman" w:hAnsiTheme="majorHAnsi" w:cs="Arial"/>
        </w:rPr>
        <w:t xml:space="preserve">Czas prezentacji wynosi </w:t>
      </w:r>
      <w:r w:rsidR="00F70D2D">
        <w:rPr>
          <w:rFonts w:asciiTheme="majorHAnsi" w:eastAsia="Times New Roman" w:hAnsiTheme="majorHAnsi" w:cs="Arial"/>
        </w:rPr>
        <w:t xml:space="preserve">około </w:t>
      </w:r>
      <w:r w:rsidR="00490A69" w:rsidRPr="008E21EE">
        <w:rPr>
          <w:rFonts w:asciiTheme="majorHAnsi" w:eastAsia="Times New Roman" w:hAnsiTheme="majorHAnsi" w:cs="Arial"/>
        </w:rPr>
        <w:t>5 minut</w:t>
      </w:r>
      <w:r w:rsidRPr="008E21EE">
        <w:rPr>
          <w:rFonts w:asciiTheme="majorHAnsi" w:eastAsia="Times New Roman" w:hAnsiTheme="majorHAnsi" w:cs="Arial"/>
        </w:rPr>
        <w:t xml:space="preserve">, prezentacja winna być wykonana przy użyciu technik multimedialnych. </w:t>
      </w:r>
      <w:r w:rsidR="004A235E" w:rsidRPr="008E21EE">
        <w:rPr>
          <w:rFonts w:asciiTheme="majorHAnsi" w:eastAsia="Times New Roman" w:hAnsiTheme="majorHAnsi" w:cs="Arial"/>
        </w:rPr>
        <w:t xml:space="preserve"> Zespół winien omówić prezentacje. </w:t>
      </w:r>
    </w:p>
    <w:p w14:paraId="7DCF20D4" w14:textId="11D1C9A8" w:rsidR="00B277B2" w:rsidRPr="008E21EE" w:rsidRDefault="00B277B2" w:rsidP="008E21EE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Theme="majorHAnsi" w:eastAsia="Times New Roman" w:hAnsiTheme="majorHAnsi" w:cs="Arial"/>
          <w:b/>
        </w:rPr>
      </w:pPr>
      <w:r w:rsidRPr="00F70D2D">
        <w:rPr>
          <w:rFonts w:asciiTheme="majorHAnsi" w:eastAsia="Times New Roman" w:hAnsiTheme="majorHAnsi" w:cs="Arial"/>
          <w:b/>
          <w:bCs/>
        </w:rPr>
        <w:t>Finał konkursu odbędzie się w sposób zdalny</w:t>
      </w:r>
      <w:r>
        <w:rPr>
          <w:rFonts w:asciiTheme="majorHAnsi" w:eastAsia="Times New Roman" w:hAnsiTheme="majorHAnsi" w:cs="Arial"/>
        </w:rPr>
        <w:t xml:space="preserve">. </w:t>
      </w:r>
    </w:p>
    <w:p w14:paraId="30C8263B" w14:textId="77777777" w:rsidR="008E21EE" w:rsidRPr="008E21EE" w:rsidRDefault="008E21EE" w:rsidP="008E21EE">
      <w:pPr>
        <w:pStyle w:val="Akapitzlist"/>
        <w:spacing w:line="360" w:lineRule="auto"/>
        <w:ind w:left="1800"/>
        <w:rPr>
          <w:rFonts w:asciiTheme="majorHAnsi" w:eastAsia="Times New Roman" w:hAnsiTheme="majorHAnsi" w:cs="Arial"/>
          <w:b/>
        </w:rPr>
      </w:pPr>
    </w:p>
    <w:p w14:paraId="0BC4175E" w14:textId="77777777" w:rsidR="00436A18" w:rsidRPr="00C63CF1" w:rsidRDefault="00436A18" w:rsidP="0006743A">
      <w:pPr>
        <w:widowControl/>
        <w:numPr>
          <w:ilvl w:val="0"/>
          <w:numId w:val="11"/>
        </w:numPr>
        <w:suppressAutoHyphens w:val="0"/>
        <w:spacing w:line="360" w:lineRule="auto"/>
        <w:rPr>
          <w:rFonts w:asciiTheme="majorHAnsi" w:eastAsia="Times New Roman" w:hAnsiTheme="majorHAnsi" w:cs="Arial"/>
          <w:b/>
        </w:rPr>
      </w:pPr>
      <w:r w:rsidRPr="00C63CF1">
        <w:rPr>
          <w:rFonts w:asciiTheme="majorHAnsi" w:eastAsia="Times New Roman" w:hAnsiTheme="majorHAnsi" w:cs="Arial"/>
        </w:rPr>
        <w:t xml:space="preserve"> Wyniki poszczególnych etapów ogłaszane są </w:t>
      </w:r>
      <w:r w:rsidR="00455853" w:rsidRPr="00C63CF1">
        <w:rPr>
          <w:rFonts w:asciiTheme="majorHAnsi" w:eastAsia="Times New Roman" w:hAnsiTheme="majorHAnsi" w:cs="Arial"/>
        </w:rPr>
        <w:t xml:space="preserve">w miarę możliwości </w:t>
      </w:r>
      <w:r w:rsidRPr="00C63CF1">
        <w:rPr>
          <w:rFonts w:asciiTheme="majorHAnsi" w:eastAsia="Times New Roman" w:hAnsiTheme="majorHAnsi" w:cs="Arial"/>
        </w:rPr>
        <w:t xml:space="preserve">niezwłocznie po zakończeniu danego etapu. </w:t>
      </w:r>
    </w:p>
    <w:p w14:paraId="7CC12538" w14:textId="77777777" w:rsidR="00436A18" w:rsidRPr="00C63CF1" w:rsidRDefault="00490A69" w:rsidP="0006743A">
      <w:pPr>
        <w:widowControl/>
        <w:numPr>
          <w:ilvl w:val="0"/>
          <w:numId w:val="11"/>
        </w:numPr>
        <w:suppressAutoHyphens w:val="0"/>
        <w:spacing w:line="360" w:lineRule="auto"/>
        <w:rPr>
          <w:rFonts w:asciiTheme="majorHAnsi" w:eastAsia="Times New Roman" w:hAnsiTheme="majorHAnsi" w:cs="Arial"/>
          <w:b/>
        </w:rPr>
      </w:pPr>
      <w:r w:rsidRPr="00C63CF1">
        <w:rPr>
          <w:rFonts w:asciiTheme="majorHAnsi" w:eastAsia="Times New Roman" w:hAnsiTheme="majorHAnsi" w:cs="Arial"/>
        </w:rPr>
        <w:t>Podczas finału</w:t>
      </w:r>
      <w:r w:rsidR="00436A18" w:rsidRPr="00C63CF1">
        <w:rPr>
          <w:rFonts w:asciiTheme="majorHAnsi" w:eastAsia="Times New Roman" w:hAnsiTheme="majorHAnsi" w:cs="Arial"/>
        </w:rPr>
        <w:t xml:space="preserve"> konkursu </w:t>
      </w:r>
      <w:r w:rsidR="00B424F8" w:rsidRPr="00C63CF1">
        <w:rPr>
          <w:rFonts w:asciiTheme="majorHAnsi" w:eastAsia="Times New Roman" w:hAnsiTheme="majorHAnsi" w:cs="Arial"/>
        </w:rPr>
        <w:t xml:space="preserve">trzy </w:t>
      </w:r>
      <w:r w:rsidRPr="00C63CF1">
        <w:rPr>
          <w:rFonts w:asciiTheme="majorHAnsi" w:hAnsiTheme="majorHAnsi" w:cs="Calibri"/>
          <w:color w:val="000000"/>
        </w:rPr>
        <w:t>zespoły z</w:t>
      </w:r>
      <w:r w:rsidR="00436A18" w:rsidRPr="00C63CF1">
        <w:rPr>
          <w:rFonts w:asciiTheme="majorHAnsi" w:hAnsiTheme="majorHAnsi" w:cs="Calibri"/>
          <w:color w:val="000000"/>
        </w:rPr>
        <w:t xml:space="preserve"> najlepszym wynikiem uzyskuje tytuł laureata a pozostałe </w:t>
      </w:r>
      <w:r w:rsidR="00455853" w:rsidRPr="00C63CF1">
        <w:rPr>
          <w:rFonts w:asciiTheme="majorHAnsi" w:hAnsiTheme="majorHAnsi" w:cs="Calibri"/>
          <w:color w:val="000000"/>
        </w:rPr>
        <w:t xml:space="preserve">osoby </w:t>
      </w:r>
      <w:r w:rsidRPr="00C63CF1">
        <w:rPr>
          <w:rFonts w:asciiTheme="majorHAnsi" w:hAnsiTheme="majorHAnsi" w:cs="Calibri"/>
          <w:color w:val="000000"/>
        </w:rPr>
        <w:t>są finalistami</w:t>
      </w:r>
      <w:r w:rsidR="00436A18" w:rsidRPr="00C63CF1">
        <w:rPr>
          <w:rFonts w:asciiTheme="majorHAnsi" w:hAnsiTheme="majorHAnsi" w:cs="Calibri"/>
          <w:color w:val="000000"/>
        </w:rPr>
        <w:t xml:space="preserve"> Konkursu.</w:t>
      </w:r>
    </w:p>
    <w:p w14:paraId="18BDDEC4" w14:textId="77777777" w:rsidR="00436A18" w:rsidRPr="00C63CF1" w:rsidRDefault="00436A18" w:rsidP="0006743A">
      <w:pPr>
        <w:widowControl/>
        <w:numPr>
          <w:ilvl w:val="0"/>
          <w:numId w:val="11"/>
        </w:numPr>
        <w:suppressAutoHyphens w:val="0"/>
        <w:autoSpaceDE w:val="0"/>
        <w:spacing w:line="360" w:lineRule="auto"/>
        <w:rPr>
          <w:rFonts w:asciiTheme="majorHAnsi" w:hAnsiTheme="majorHAnsi" w:cs="Calibri"/>
        </w:rPr>
      </w:pPr>
      <w:r w:rsidRPr="00C63CF1">
        <w:rPr>
          <w:rFonts w:asciiTheme="majorHAnsi" w:hAnsiTheme="majorHAnsi" w:cs="Calibri"/>
          <w:color w:val="000000"/>
        </w:rPr>
        <w:t xml:space="preserve">Laureaci Konkursu otrzymają stosowne zaświadczenia i nagrody. Postanowienia szczegółowe zawiera pkt X niniejszego regulaminu. </w:t>
      </w:r>
    </w:p>
    <w:p w14:paraId="098C0980" w14:textId="77777777" w:rsidR="0053190A" w:rsidRPr="00C63CF1" w:rsidRDefault="0053190A" w:rsidP="000A4251">
      <w:pPr>
        <w:widowControl/>
        <w:suppressAutoHyphens w:val="0"/>
        <w:autoSpaceDE w:val="0"/>
        <w:spacing w:line="360" w:lineRule="auto"/>
        <w:ind w:left="720"/>
        <w:jc w:val="both"/>
        <w:rPr>
          <w:rFonts w:asciiTheme="majorHAnsi" w:hAnsiTheme="majorHAnsi" w:cs="Calibri"/>
        </w:rPr>
      </w:pPr>
    </w:p>
    <w:p w14:paraId="6AF40EA4" w14:textId="77777777" w:rsidR="0053190A" w:rsidRDefault="0053190A" w:rsidP="00795BD6">
      <w:pPr>
        <w:spacing w:beforeAutospacing="1" w:after="100" w:afterAutospacing="1" w:line="360" w:lineRule="auto"/>
        <w:jc w:val="both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lastRenderedPageBreak/>
        <w:t>VI. PRAWA AUTORSKIE</w:t>
      </w:r>
    </w:p>
    <w:p w14:paraId="3D4169C8" w14:textId="77777777" w:rsidR="00795BD6" w:rsidRDefault="0053190A" w:rsidP="00795BD6">
      <w:pPr>
        <w:spacing w:beforeAutospacing="1" w:after="100" w:afterAutospacing="1" w:line="360" w:lineRule="auto"/>
        <w:jc w:val="both"/>
        <w:rPr>
          <w:rFonts w:asciiTheme="majorHAnsi" w:hAnsiTheme="majorHAnsi"/>
        </w:rPr>
      </w:pPr>
      <w:r>
        <w:rPr>
          <w:rFonts w:asciiTheme="majorHAnsi" w:eastAsia="Times New Roman" w:hAnsiTheme="majorHAnsi"/>
        </w:rPr>
        <w:t xml:space="preserve">1. </w:t>
      </w:r>
      <w:r w:rsidR="003A626E" w:rsidRPr="000A4251">
        <w:rPr>
          <w:rFonts w:asciiTheme="majorHAnsi" w:eastAsia="Times New Roman" w:hAnsiTheme="majorHAnsi"/>
        </w:rPr>
        <w:t>Uczestnicy Konkursu</w:t>
      </w:r>
      <w:r w:rsidR="003A626E" w:rsidRPr="000A4251">
        <w:rPr>
          <w:rFonts w:asciiTheme="majorHAnsi" w:hAnsiTheme="majorHAnsi"/>
        </w:rPr>
        <w:t xml:space="preserve"> oświadczają,  że dostarczone przez nich materiały nie naruszają praw autorskich i praw osób trzecich  i że dysponują do przekazanych materiałów pełnymi prawami</w:t>
      </w:r>
      <w:r>
        <w:rPr>
          <w:rFonts w:asciiTheme="majorHAnsi" w:hAnsiTheme="majorHAnsi"/>
        </w:rPr>
        <w:t xml:space="preserve"> autorskimi</w:t>
      </w:r>
      <w:r w:rsidR="003A626E" w:rsidRPr="000A4251">
        <w:rPr>
          <w:rFonts w:asciiTheme="majorHAnsi" w:hAnsiTheme="majorHAnsi"/>
        </w:rPr>
        <w:t>.</w:t>
      </w:r>
    </w:p>
    <w:p w14:paraId="5DB011A1" w14:textId="1E9BC549" w:rsidR="0053190A" w:rsidRPr="000A4251" w:rsidRDefault="00DB52B1" w:rsidP="00795BD6">
      <w:pPr>
        <w:spacing w:beforeAutospacing="1" w:after="100" w:afterAutospacing="1" w:line="360" w:lineRule="auto"/>
        <w:jc w:val="both"/>
        <w:rPr>
          <w:rFonts w:ascii="Cambria" w:hAnsi="Cambria"/>
          <w:color w:val="00000A"/>
          <w:kern w:val="2"/>
        </w:rPr>
      </w:pPr>
      <w:r w:rsidRPr="000A4251">
        <w:rPr>
          <w:rFonts w:ascii="Cambria" w:hAnsi="Cambria"/>
          <w:color w:val="00000A"/>
          <w:kern w:val="2"/>
        </w:rPr>
        <w:t xml:space="preserve">2. </w:t>
      </w:r>
      <w:r w:rsidR="0053190A" w:rsidRPr="000A4251">
        <w:rPr>
          <w:rFonts w:ascii="Cambria" w:hAnsi="Cambria"/>
          <w:color w:val="00000A"/>
          <w:kern w:val="2"/>
        </w:rPr>
        <w:t xml:space="preserve">Uczestnik Konkursu przez </w:t>
      </w:r>
      <w:r w:rsidR="002B7D09" w:rsidRPr="000A4251">
        <w:rPr>
          <w:rFonts w:ascii="Cambria" w:hAnsi="Cambria"/>
          <w:color w:val="00000A"/>
          <w:kern w:val="2"/>
        </w:rPr>
        <w:t>zgłoszenie do Konkursu</w:t>
      </w:r>
      <w:r w:rsidR="0053190A" w:rsidRPr="000A4251">
        <w:rPr>
          <w:rFonts w:ascii="Cambria" w:hAnsi="Cambria"/>
          <w:color w:val="00000A"/>
          <w:kern w:val="2"/>
        </w:rPr>
        <w:t xml:space="preserve"> oświadcza, iż:</w:t>
      </w:r>
      <w:r w:rsidR="00795BD6">
        <w:rPr>
          <w:rFonts w:ascii="Cambria" w:hAnsi="Cambria"/>
          <w:color w:val="00000A"/>
          <w:kern w:val="2"/>
        </w:rPr>
        <w:br/>
      </w:r>
      <w:r w:rsidR="0053190A" w:rsidRPr="000A4251">
        <w:rPr>
          <w:rFonts w:ascii="Cambria" w:hAnsi="Cambria"/>
          <w:color w:val="00000A"/>
          <w:kern w:val="2"/>
        </w:rPr>
        <w:t>a) Przysługują mu wyłączne i nieograniczone prawa autorskie do nadesłan</w:t>
      </w:r>
      <w:r w:rsidR="002B7D09" w:rsidRPr="000A4251">
        <w:rPr>
          <w:rFonts w:ascii="Cambria" w:hAnsi="Cambria"/>
          <w:color w:val="00000A"/>
          <w:kern w:val="2"/>
        </w:rPr>
        <w:t>ych przez niego materiałów</w:t>
      </w:r>
    </w:p>
    <w:p w14:paraId="46A12920" w14:textId="3F6D26CA" w:rsidR="0053190A" w:rsidRPr="000A4251" w:rsidRDefault="0053190A" w:rsidP="00795BD6">
      <w:pPr>
        <w:spacing w:line="360" w:lineRule="auto"/>
        <w:jc w:val="both"/>
        <w:rPr>
          <w:rFonts w:ascii="Cambria" w:hAnsi="Cambria"/>
          <w:color w:val="00000A"/>
          <w:kern w:val="2"/>
        </w:rPr>
      </w:pPr>
      <w:r w:rsidRPr="000A4251">
        <w:rPr>
          <w:rFonts w:ascii="Cambria" w:hAnsi="Cambria"/>
          <w:color w:val="00000A"/>
          <w:kern w:val="2"/>
        </w:rPr>
        <w:t xml:space="preserve">b) Zgadza się na opublikowanie pracy na stronie stronach internetowych oraz mediach społecznościowych Organizatora </w:t>
      </w:r>
      <w:r w:rsidR="00C8641C">
        <w:rPr>
          <w:rFonts w:ascii="Cambria" w:hAnsi="Cambria"/>
          <w:color w:val="00000A"/>
          <w:kern w:val="2"/>
        </w:rPr>
        <w:t xml:space="preserve"> </w:t>
      </w:r>
      <w:r w:rsidR="00E151EB">
        <w:rPr>
          <w:rFonts w:ascii="Cambria" w:hAnsi="Cambria"/>
          <w:color w:val="00000A"/>
          <w:kern w:val="2"/>
        </w:rPr>
        <w:t xml:space="preserve">oraz </w:t>
      </w:r>
      <w:r w:rsidR="00C8641C">
        <w:rPr>
          <w:rFonts w:ascii="Cambria" w:hAnsi="Cambria"/>
          <w:color w:val="00000A"/>
          <w:kern w:val="2"/>
        </w:rPr>
        <w:t>współpracujących z</w:t>
      </w:r>
      <w:r w:rsidR="00E151EB">
        <w:rPr>
          <w:rFonts w:ascii="Cambria" w:hAnsi="Cambria"/>
          <w:color w:val="00000A"/>
          <w:kern w:val="2"/>
        </w:rPr>
        <w:t xml:space="preserve"> nim</w:t>
      </w:r>
      <w:r w:rsidR="00C8641C">
        <w:rPr>
          <w:rFonts w:ascii="Cambria" w:hAnsi="Cambria"/>
          <w:color w:val="00000A"/>
          <w:kern w:val="2"/>
        </w:rPr>
        <w:t xml:space="preserve"> organizacji i </w:t>
      </w:r>
      <w:r w:rsidR="00E151EB">
        <w:rPr>
          <w:rFonts w:ascii="Cambria" w:hAnsi="Cambria"/>
          <w:color w:val="00000A"/>
          <w:kern w:val="2"/>
        </w:rPr>
        <w:t>instytucji</w:t>
      </w:r>
      <w:r w:rsidR="00C8641C">
        <w:rPr>
          <w:rFonts w:ascii="Cambria" w:hAnsi="Cambria"/>
          <w:color w:val="00000A"/>
          <w:kern w:val="2"/>
        </w:rPr>
        <w:t xml:space="preserve"> </w:t>
      </w:r>
      <w:r w:rsidRPr="000A4251">
        <w:rPr>
          <w:rFonts w:ascii="Cambria" w:hAnsi="Cambria"/>
          <w:color w:val="00000A"/>
          <w:kern w:val="2"/>
        </w:rPr>
        <w:t>w czasie trwania konkursu, który może je w dowolny sposób wykorzystać oraz odstępować na rzecz osób fizycznych i prawnych.</w:t>
      </w:r>
    </w:p>
    <w:p w14:paraId="1DEF47AD" w14:textId="77777777" w:rsidR="00C8641C" w:rsidRDefault="00C8641C" w:rsidP="00795BD6">
      <w:pPr>
        <w:widowControl/>
        <w:suppressAutoHyphens w:val="0"/>
        <w:spacing w:line="360" w:lineRule="auto"/>
        <w:jc w:val="both"/>
        <w:rPr>
          <w:rFonts w:ascii="Cambria" w:hAnsi="Cambria"/>
          <w:color w:val="00000A"/>
          <w:kern w:val="2"/>
        </w:rPr>
      </w:pPr>
    </w:p>
    <w:p w14:paraId="3D2E7A16" w14:textId="4FD44887" w:rsidR="00DB52B1" w:rsidRPr="000A4251" w:rsidRDefault="002B7D09" w:rsidP="00795BD6">
      <w:pPr>
        <w:widowControl/>
        <w:suppressAutoHyphens w:val="0"/>
        <w:spacing w:line="360" w:lineRule="auto"/>
        <w:jc w:val="both"/>
        <w:rPr>
          <w:rFonts w:ascii="Cambria" w:hAnsi="Cambria"/>
          <w:color w:val="000000"/>
        </w:rPr>
      </w:pPr>
      <w:r w:rsidRPr="000A4251">
        <w:rPr>
          <w:rFonts w:ascii="Cambria" w:hAnsi="Cambria"/>
          <w:color w:val="00000A"/>
          <w:kern w:val="2"/>
        </w:rPr>
        <w:t>c) Udziela Organizatorowi nieodpłatnej, nieograniczonej, wyłącznej licencji</w:t>
      </w:r>
      <w:r w:rsidR="00DB52B1" w:rsidRPr="000A4251">
        <w:rPr>
          <w:rFonts w:ascii="Cambria" w:hAnsi="Cambria"/>
          <w:color w:val="000000"/>
        </w:rPr>
        <w:t xml:space="preserve">  do korzystania z przesłanych materiałów/prac konkursowych na czas nieokreślony, bez ograniczeń terytorialnych</w:t>
      </w:r>
      <w:r w:rsidR="00DB52B1" w:rsidRPr="000A4251">
        <w:rPr>
          <w:rFonts w:ascii="Cambria" w:hAnsi="Cambria"/>
          <w:bCs/>
          <w:color w:val="000000"/>
        </w:rPr>
        <w:t>, na w</w:t>
      </w:r>
      <w:r w:rsidR="00DB52B1" w:rsidRPr="000A4251">
        <w:rPr>
          <w:rFonts w:ascii="Cambria" w:hAnsi="Cambria"/>
          <w:color w:val="000000"/>
        </w:rPr>
        <w:t>szelkich znanych w chwili zgłoszenia do Konkursu polach eksploatacji</w:t>
      </w:r>
      <w:r w:rsidR="00DB52B1" w:rsidRPr="000A4251">
        <w:rPr>
          <w:rFonts w:ascii="Cambria" w:hAnsi="Cambria"/>
          <w:bCs/>
          <w:color w:val="000000"/>
        </w:rPr>
        <w:t>,</w:t>
      </w:r>
      <w:r w:rsidR="00DB52B1" w:rsidRPr="000A4251">
        <w:rPr>
          <w:rFonts w:ascii="Cambria" w:hAnsi="Cambria"/>
          <w:color w:val="000000"/>
        </w:rPr>
        <w:t xml:space="preserve"> w tym w szczególności</w:t>
      </w:r>
      <w:r w:rsidR="00DB52B1" w:rsidRPr="000A4251">
        <w:rPr>
          <w:rFonts w:ascii="Cambria" w:hAnsi="Cambria"/>
          <w:bCs/>
          <w:color w:val="000000"/>
        </w:rPr>
        <w:t xml:space="preserve">: </w:t>
      </w:r>
    </w:p>
    <w:p w14:paraId="3B0E7728" w14:textId="56F7B1FE" w:rsidR="00DB52B1" w:rsidRPr="000A4251" w:rsidRDefault="00DB52B1" w:rsidP="00795BD6">
      <w:pPr>
        <w:spacing w:line="360" w:lineRule="auto"/>
        <w:ind w:left="900" w:hanging="540"/>
        <w:jc w:val="both"/>
        <w:rPr>
          <w:rFonts w:ascii="Cambria" w:hAnsi="Cambria"/>
          <w:color w:val="000000"/>
        </w:rPr>
      </w:pPr>
      <w:r w:rsidRPr="000A4251">
        <w:rPr>
          <w:rFonts w:ascii="Cambria" w:eastAsia="SimSun" w:hAnsi="Cambria"/>
          <w:color w:val="000000"/>
          <w:lang w:eastAsia="zh-CN"/>
        </w:rPr>
        <w:t>1)</w:t>
      </w:r>
      <w:r w:rsidRPr="000A4251">
        <w:rPr>
          <w:rFonts w:ascii="Cambria" w:eastAsia="SimSun" w:hAnsi="Cambria"/>
          <w:color w:val="000000"/>
          <w:lang w:eastAsia="zh-CN"/>
        </w:rPr>
        <w:tab/>
        <w:t xml:space="preserve">w zakresie utrwalania i zwielokrotniania </w:t>
      </w:r>
      <w:r w:rsidRPr="000A4251">
        <w:rPr>
          <w:rFonts w:ascii="Cambria" w:hAnsi="Cambria"/>
          <w:color w:val="000000"/>
        </w:rPr>
        <w:t xml:space="preserve">materiałów, </w:t>
      </w:r>
    </w:p>
    <w:p w14:paraId="34FE1937" w14:textId="50554FF4" w:rsidR="00DB52B1" w:rsidRPr="000A4251" w:rsidRDefault="00DB52B1" w:rsidP="00795BD6">
      <w:pPr>
        <w:spacing w:line="360" w:lineRule="auto"/>
        <w:ind w:left="900" w:hanging="540"/>
        <w:jc w:val="both"/>
        <w:rPr>
          <w:rFonts w:ascii="Cambria" w:eastAsia="SimSun" w:hAnsi="Cambria"/>
          <w:color w:val="000000"/>
          <w:lang w:eastAsia="zh-CN"/>
        </w:rPr>
      </w:pPr>
      <w:r w:rsidRPr="000A4251">
        <w:rPr>
          <w:rFonts w:ascii="Cambria" w:eastAsia="SimSun" w:hAnsi="Cambria"/>
          <w:color w:val="000000"/>
          <w:lang w:eastAsia="zh-CN"/>
        </w:rPr>
        <w:t>2) </w:t>
      </w:r>
      <w:r w:rsidRPr="000A4251">
        <w:rPr>
          <w:rFonts w:ascii="Cambria" w:eastAsia="SimSun" w:hAnsi="Cambria"/>
          <w:color w:val="000000"/>
          <w:lang w:eastAsia="zh-CN"/>
        </w:rPr>
        <w:tab/>
        <w:t xml:space="preserve">w zakresie obrotu oryginałem albo egzemplarzami, na których </w:t>
      </w:r>
      <w:r w:rsidRPr="000A4251">
        <w:rPr>
          <w:rFonts w:ascii="Cambria" w:hAnsi="Cambria"/>
          <w:color w:val="000000"/>
        </w:rPr>
        <w:t>materiały</w:t>
      </w:r>
      <w:r w:rsidRPr="000A4251">
        <w:rPr>
          <w:rFonts w:ascii="Cambria" w:eastAsia="SimSun" w:hAnsi="Cambria"/>
          <w:color w:val="000000"/>
          <w:lang w:eastAsia="zh-CN"/>
        </w:rPr>
        <w:t xml:space="preserve"> utrwalono - wprowadzanie do obrotu, użyczenie lub najem oryginału albo egzemplarzy,</w:t>
      </w:r>
    </w:p>
    <w:p w14:paraId="131A2B19" w14:textId="3FE632C9" w:rsidR="00DB52B1" w:rsidRPr="000A4251" w:rsidRDefault="00DB52B1" w:rsidP="00795BD6">
      <w:pPr>
        <w:spacing w:line="360" w:lineRule="auto"/>
        <w:ind w:left="900" w:hanging="540"/>
        <w:jc w:val="both"/>
        <w:rPr>
          <w:rFonts w:ascii="Cambria" w:eastAsia="SimSun" w:hAnsi="Cambria"/>
          <w:color w:val="000000"/>
          <w:lang w:eastAsia="zh-CN"/>
        </w:rPr>
      </w:pPr>
      <w:r w:rsidRPr="000A4251">
        <w:rPr>
          <w:rFonts w:ascii="Cambria" w:eastAsia="SimSun" w:hAnsi="Cambria"/>
          <w:color w:val="000000"/>
          <w:lang w:eastAsia="zh-CN"/>
        </w:rPr>
        <w:t xml:space="preserve">3)  w zakresie rozpowszechniania </w:t>
      </w:r>
      <w:r w:rsidRPr="000A4251">
        <w:rPr>
          <w:rFonts w:ascii="Cambria" w:hAnsi="Cambria"/>
          <w:color w:val="000000"/>
        </w:rPr>
        <w:t xml:space="preserve">materiałów </w:t>
      </w:r>
      <w:r w:rsidRPr="000A4251">
        <w:rPr>
          <w:rFonts w:ascii="Cambria" w:eastAsia="SimSun" w:hAnsi="Cambria"/>
          <w:color w:val="000000"/>
          <w:lang w:eastAsia="zh-CN"/>
        </w:rPr>
        <w:t>w sposób inny niż określony w pkt 2) - publiczne wykonanie, wystawienie, wyświetlenie, odtworzenie oraz nadawanie i reemitowanie, a także publiczne udostępnianie w taki sposób, aby każdy mógł mieć do niego dostęp w miejscu i w czasie przez siebie wybranym.</w:t>
      </w:r>
    </w:p>
    <w:p w14:paraId="6A40D419" w14:textId="4606A046" w:rsidR="002B7D09" w:rsidRPr="000A4251" w:rsidRDefault="00DB52B1" w:rsidP="00B53E86">
      <w:pPr>
        <w:spacing w:line="360" w:lineRule="auto"/>
        <w:ind w:left="360"/>
        <w:jc w:val="both"/>
        <w:rPr>
          <w:rFonts w:ascii="Cambria" w:hAnsi="Cambria"/>
          <w:color w:val="00000A"/>
          <w:kern w:val="2"/>
        </w:rPr>
      </w:pPr>
      <w:r w:rsidRPr="000A4251">
        <w:rPr>
          <w:rFonts w:ascii="Cambria" w:eastAsia="SimSun" w:hAnsi="Cambria"/>
          <w:color w:val="000000"/>
          <w:lang w:eastAsia="zh-CN"/>
        </w:rPr>
        <w:t xml:space="preserve">4) </w:t>
      </w:r>
      <w:r w:rsidR="002B7D09" w:rsidRPr="000A4251">
        <w:rPr>
          <w:rFonts w:ascii="Cambria" w:hAnsi="Cambria"/>
          <w:color w:val="00000A"/>
          <w:kern w:val="2"/>
        </w:rPr>
        <w:t>utrwalania, zwielokrotniania określoną techniką, wprowadzania do pamięci komputera, i prezentowania w Internecie pracy konkursowej. Organizator na podstawie tej licencji może również odstępować prace na rzecz osób fizycznych i prawnych.</w:t>
      </w:r>
    </w:p>
    <w:p w14:paraId="2018CABB" w14:textId="5415A3AA" w:rsidR="002B7D09" w:rsidRPr="000A4251" w:rsidRDefault="002B7D09" w:rsidP="00795BD6">
      <w:pPr>
        <w:spacing w:line="360" w:lineRule="auto"/>
        <w:jc w:val="both"/>
        <w:rPr>
          <w:rFonts w:ascii="Cambria" w:hAnsi="Cambria"/>
          <w:color w:val="00000A"/>
          <w:kern w:val="2"/>
        </w:rPr>
      </w:pPr>
    </w:p>
    <w:p w14:paraId="4770251B" w14:textId="73450B2C" w:rsidR="0053190A" w:rsidRPr="00795BD6" w:rsidRDefault="00B53E86" w:rsidP="00795BD6">
      <w:pPr>
        <w:spacing w:line="360" w:lineRule="auto"/>
        <w:jc w:val="both"/>
        <w:rPr>
          <w:rFonts w:ascii="Cambria" w:hAnsi="Cambria"/>
          <w:color w:val="00000A"/>
          <w:kern w:val="2"/>
        </w:rPr>
      </w:pPr>
      <w:r>
        <w:rPr>
          <w:rFonts w:ascii="Cambria" w:hAnsi="Cambria"/>
          <w:color w:val="00000A"/>
          <w:kern w:val="2"/>
        </w:rPr>
        <w:lastRenderedPageBreak/>
        <w:t>3</w:t>
      </w:r>
      <w:r w:rsidR="0053190A" w:rsidRPr="00795BD6">
        <w:rPr>
          <w:rFonts w:ascii="Cambria" w:hAnsi="Cambria"/>
          <w:color w:val="00000A"/>
          <w:kern w:val="2"/>
        </w:rPr>
        <w:t>. Przekazanie pracy konkursowej oznacza jednocześnie oświadczenie uczestnika, że nie narusza ona praw osób trzecich, w szczególności nie narusza ich majątkowych i osobistych praw autorskich oraz że uczestnik ma zgodę osób, których wizerunki utrwalono w pracach na wykorzystanie tych wizerunków w celu udziału w niniejszym konkursie. Za wszelkie roszczenia osób trzecich wynikające z tytułu naruszenia ich praw odpowiada uczestnik.</w:t>
      </w:r>
    </w:p>
    <w:p w14:paraId="24D42F34" w14:textId="77777777" w:rsidR="00795BD6" w:rsidRDefault="00795BD6" w:rsidP="0006743A">
      <w:pPr>
        <w:autoSpaceDE w:val="0"/>
        <w:spacing w:line="360" w:lineRule="auto"/>
        <w:jc w:val="both"/>
        <w:rPr>
          <w:rFonts w:asciiTheme="majorHAnsi" w:hAnsiTheme="majorHAnsi" w:cs="Calibri"/>
          <w:b/>
          <w:bCs/>
          <w:color w:val="000000"/>
        </w:rPr>
      </w:pPr>
    </w:p>
    <w:p w14:paraId="357C2BB7" w14:textId="22A16609" w:rsidR="00436A18" w:rsidRPr="00C63CF1" w:rsidRDefault="00436A18" w:rsidP="0006743A">
      <w:pPr>
        <w:autoSpaceDE w:val="0"/>
        <w:spacing w:line="360" w:lineRule="auto"/>
        <w:jc w:val="both"/>
        <w:rPr>
          <w:rFonts w:asciiTheme="majorHAnsi" w:hAnsiTheme="majorHAnsi" w:cs="Calibri"/>
          <w:b/>
          <w:bCs/>
          <w:color w:val="000000"/>
        </w:rPr>
      </w:pPr>
      <w:r w:rsidRPr="00C63CF1">
        <w:rPr>
          <w:rFonts w:asciiTheme="majorHAnsi" w:hAnsiTheme="majorHAnsi" w:cs="Calibri"/>
          <w:b/>
          <w:bCs/>
          <w:color w:val="000000"/>
        </w:rPr>
        <w:t>VI</w:t>
      </w:r>
      <w:r w:rsidR="0053190A">
        <w:rPr>
          <w:rFonts w:asciiTheme="majorHAnsi" w:hAnsiTheme="majorHAnsi" w:cs="Calibri"/>
          <w:b/>
          <w:bCs/>
          <w:color w:val="000000"/>
        </w:rPr>
        <w:t>I</w:t>
      </w:r>
      <w:r w:rsidRPr="00C63CF1">
        <w:rPr>
          <w:rFonts w:asciiTheme="majorHAnsi" w:hAnsiTheme="majorHAnsi" w:cs="Calibri"/>
          <w:b/>
          <w:bCs/>
          <w:color w:val="000000"/>
        </w:rPr>
        <w:t>. HARMONOGRAM</w:t>
      </w:r>
    </w:p>
    <w:p w14:paraId="77A5E59E" w14:textId="77777777" w:rsidR="004E195E" w:rsidRPr="00C63CF1" w:rsidRDefault="004E195E" w:rsidP="0006743A">
      <w:pPr>
        <w:autoSpaceDE w:val="0"/>
        <w:spacing w:line="360" w:lineRule="auto"/>
        <w:jc w:val="both"/>
        <w:rPr>
          <w:rFonts w:asciiTheme="majorHAnsi" w:hAnsiTheme="majorHAnsi" w:cs="Calibri"/>
          <w:b/>
          <w:bCs/>
          <w:color w:val="000000"/>
        </w:rPr>
      </w:pPr>
    </w:p>
    <w:p w14:paraId="3266D769" w14:textId="77777777" w:rsidR="002C470B" w:rsidRPr="00C63CF1" w:rsidRDefault="00436A18" w:rsidP="0006743A">
      <w:pPr>
        <w:spacing w:line="360" w:lineRule="auto"/>
        <w:jc w:val="both"/>
        <w:rPr>
          <w:rFonts w:asciiTheme="majorHAnsi" w:hAnsiTheme="majorHAnsi" w:cs="Calibri"/>
        </w:rPr>
      </w:pPr>
      <w:r w:rsidRPr="00C63CF1">
        <w:rPr>
          <w:rFonts w:asciiTheme="majorHAnsi" w:hAnsiTheme="majorHAnsi" w:cs="Calibri"/>
        </w:rPr>
        <w:t>Informacje dotyczące organizacji, miejsc przeprowadzenia, czasu trwania i wyników poszczególnych etapów Konkursu będą przekazywane poprzez stronę Fundacji Zakłady Kórnickie, w zakładce Konkursu.</w:t>
      </w:r>
      <w:r w:rsidR="002C470B" w:rsidRPr="00C63CF1">
        <w:rPr>
          <w:rFonts w:asciiTheme="majorHAnsi" w:hAnsiTheme="majorHAnsi" w:cs="Calibri"/>
        </w:rPr>
        <w:t xml:space="preserve"> </w:t>
      </w:r>
    </w:p>
    <w:p w14:paraId="17723028" w14:textId="77777777" w:rsidR="007F6F1F" w:rsidRPr="00C63CF1" w:rsidRDefault="007F6F1F" w:rsidP="0006743A">
      <w:pPr>
        <w:autoSpaceDE w:val="0"/>
        <w:spacing w:line="360" w:lineRule="auto"/>
        <w:jc w:val="both"/>
        <w:rPr>
          <w:rFonts w:asciiTheme="majorHAnsi" w:hAnsiTheme="majorHAnsi" w:cs="Calibri"/>
          <w:b/>
          <w:bCs/>
          <w:color w:val="000000"/>
        </w:rPr>
      </w:pPr>
    </w:p>
    <w:p w14:paraId="12AE3B09" w14:textId="0C4D7028" w:rsidR="00436A18" w:rsidRPr="00C63CF1" w:rsidRDefault="00436A18" w:rsidP="0006743A">
      <w:pPr>
        <w:autoSpaceDE w:val="0"/>
        <w:spacing w:line="360" w:lineRule="auto"/>
        <w:jc w:val="both"/>
        <w:rPr>
          <w:rFonts w:asciiTheme="majorHAnsi" w:hAnsiTheme="majorHAnsi" w:cs="Calibri"/>
          <w:b/>
          <w:bCs/>
          <w:color w:val="000000"/>
        </w:rPr>
      </w:pPr>
      <w:r w:rsidRPr="00C63CF1">
        <w:rPr>
          <w:rFonts w:asciiTheme="majorHAnsi" w:hAnsiTheme="majorHAnsi" w:cs="Calibri"/>
          <w:b/>
          <w:bCs/>
          <w:color w:val="000000"/>
        </w:rPr>
        <w:t>VII</w:t>
      </w:r>
      <w:r w:rsidR="0053190A">
        <w:rPr>
          <w:rFonts w:asciiTheme="majorHAnsi" w:hAnsiTheme="majorHAnsi" w:cs="Calibri"/>
          <w:b/>
          <w:bCs/>
          <w:color w:val="000000"/>
        </w:rPr>
        <w:t>I</w:t>
      </w:r>
      <w:r w:rsidRPr="00C63CF1">
        <w:rPr>
          <w:rFonts w:asciiTheme="majorHAnsi" w:hAnsiTheme="majorHAnsi" w:cs="Calibri"/>
          <w:b/>
          <w:bCs/>
          <w:color w:val="000000"/>
        </w:rPr>
        <w:t>. KOMUNIKACJA</w:t>
      </w:r>
    </w:p>
    <w:p w14:paraId="411B8D34" w14:textId="7A87274A" w:rsidR="00436A18" w:rsidRPr="00C63CF1" w:rsidRDefault="00436A18" w:rsidP="0006743A">
      <w:pPr>
        <w:spacing w:line="360" w:lineRule="auto"/>
        <w:jc w:val="both"/>
        <w:rPr>
          <w:rFonts w:asciiTheme="majorHAnsi" w:hAnsiTheme="majorHAnsi" w:cs="Calibri"/>
        </w:rPr>
      </w:pPr>
      <w:r w:rsidRPr="00C63CF1">
        <w:rPr>
          <w:rFonts w:asciiTheme="majorHAnsi" w:hAnsiTheme="majorHAnsi" w:cs="Calibri"/>
          <w:color w:val="000000"/>
        </w:rPr>
        <w:t xml:space="preserve">Odbywa się przede wszystkim drogą elektroniczną z wykorzystaniem adresu e-mail </w:t>
      </w:r>
      <w:r w:rsidR="007F6F1F" w:rsidRPr="00C63CF1">
        <w:rPr>
          <w:rFonts w:asciiTheme="majorHAnsi" w:hAnsiTheme="majorHAnsi" w:cs="Calibri"/>
          <w:color w:val="000000"/>
        </w:rPr>
        <w:t xml:space="preserve">Organizatora: </w:t>
      </w:r>
      <w:r w:rsidR="007B654A" w:rsidRPr="00C63CF1">
        <w:rPr>
          <w:rFonts w:asciiTheme="majorHAnsi" w:hAnsiTheme="majorHAnsi" w:cs="Calibri"/>
          <w:color w:val="000000"/>
        </w:rPr>
        <w:t xml:space="preserve">pracaorganiczna2.0@fzk.pl, </w:t>
      </w:r>
      <w:hyperlink r:id="rId8" w:history="1">
        <w:r w:rsidR="00F70D2D" w:rsidRPr="002508EF">
          <w:rPr>
            <w:rStyle w:val="Hipercze"/>
            <w:rFonts w:asciiTheme="majorHAnsi" w:hAnsiTheme="majorHAnsi" w:cs="Calibri"/>
          </w:rPr>
          <w:t>sekretariat@fzk.pl</w:t>
        </w:r>
      </w:hyperlink>
      <w:r w:rsidR="00F70D2D">
        <w:rPr>
          <w:rFonts w:asciiTheme="majorHAnsi" w:hAnsiTheme="majorHAnsi" w:cs="Calibri"/>
          <w:color w:val="000000"/>
        </w:rPr>
        <w:t xml:space="preserve">. </w:t>
      </w:r>
    </w:p>
    <w:p w14:paraId="5904E1ED" w14:textId="77777777" w:rsidR="00436A18" w:rsidRPr="00C63CF1" w:rsidRDefault="00436A18" w:rsidP="0006743A">
      <w:pPr>
        <w:spacing w:line="360" w:lineRule="auto"/>
        <w:jc w:val="both"/>
        <w:rPr>
          <w:rFonts w:asciiTheme="majorHAnsi" w:eastAsia="Times New Roman" w:hAnsiTheme="majorHAnsi" w:cs="Arial"/>
        </w:rPr>
      </w:pPr>
    </w:p>
    <w:p w14:paraId="2B5C195D" w14:textId="2F9800CA" w:rsidR="00436A18" w:rsidRPr="00C63CF1" w:rsidRDefault="0053190A" w:rsidP="0006743A">
      <w:pPr>
        <w:autoSpaceDE w:val="0"/>
        <w:spacing w:line="360" w:lineRule="auto"/>
        <w:jc w:val="both"/>
        <w:rPr>
          <w:rFonts w:asciiTheme="majorHAnsi" w:hAnsiTheme="majorHAnsi" w:cs="Calibri"/>
          <w:b/>
          <w:bCs/>
          <w:color w:val="000000"/>
        </w:rPr>
      </w:pPr>
      <w:r>
        <w:rPr>
          <w:rFonts w:asciiTheme="majorHAnsi" w:hAnsiTheme="majorHAnsi" w:cs="Calibri"/>
          <w:b/>
          <w:bCs/>
          <w:color w:val="000000"/>
        </w:rPr>
        <w:t>IX</w:t>
      </w:r>
      <w:r w:rsidR="00436A18" w:rsidRPr="00C63CF1">
        <w:rPr>
          <w:rFonts w:asciiTheme="majorHAnsi" w:hAnsiTheme="majorHAnsi" w:cs="Calibri"/>
          <w:b/>
          <w:bCs/>
          <w:color w:val="000000"/>
        </w:rPr>
        <w:t>. ZŁOSZENIE UDZIAŁU</w:t>
      </w:r>
    </w:p>
    <w:p w14:paraId="0745DD94" w14:textId="77777777" w:rsidR="00436A18" w:rsidRPr="00C63CF1" w:rsidRDefault="00436A18" w:rsidP="0006743A">
      <w:pPr>
        <w:autoSpaceDE w:val="0"/>
        <w:spacing w:line="360" w:lineRule="auto"/>
        <w:jc w:val="both"/>
        <w:rPr>
          <w:rFonts w:asciiTheme="majorHAnsi" w:hAnsiTheme="majorHAnsi" w:cs="Calibri"/>
          <w:b/>
          <w:bCs/>
          <w:color w:val="000000"/>
        </w:rPr>
      </w:pPr>
    </w:p>
    <w:p w14:paraId="1E52339C" w14:textId="6E5B1BC0" w:rsidR="00C63CF1" w:rsidRPr="00C63CF1" w:rsidRDefault="00436A18" w:rsidP="00C63CF1">
      <w:pPr>
        <w:widowControl/>
        <w:numPr>
          <w:ilvl w:val="0"/>
          <w:numId w:val="12"/>
        </w:numPr>
        <w:suppressAutoHyphens w:val="0"/>
        <w:autoSpaceDE w:val="0"/>
        <w:spacing w:line="360" w:lineRule="auto"/>
        <w:jc w:val="both"/>
        <w:rPr>
          <w:rFonts w:asciiTheme="majorHAnsi" w:hAnsiTheme="majorHAnsi"/>
        </w:rPr>
      </w:pPr>
      <w:r w:rsidRPr="00C63CF1">
        <w:rPr>
          <w:rFonts w:asciiTheme="majorHAnsi" w:hAnsiTheme="majorHAnsi" w:cs="Calibri"/>
          <w:color w:val="000000"/>
        </w:rPr>
        <w:t>Szkoły/Ośrodki dekla</w:t>
      </w:r>
      <w:r w:rsidR="007F6F1F" w:rsidRPr="00C63CF1">
        <w:rPr>
          <w:rFonts w:asciiTheme="majorHAnsi" w:hAnsiTheme="majorHAnsi" w:cs="Calibri"/>
          <w:color w:val="000000"/>
        </w:rPr>
        <w:t>ru</w:t>
      </w:r>
      <w:r w:rsidR="00B424F8" w:rsidRPr="00C63CF1">
        <w:rPr>
          <w:rFonts w:asciiTheme="majorHAnsi" w:hAnsiTheme="majorHAnsi" w:cs="Calibri"/>
          <w:color w:val="000000"/>
        </w:rPr>
        <w:t xml:space="preserve">ją udział w konkursie </w:t>
      </w:r>
      <w:r w:rsidRPr="00C63CF1">
        <w:rPr>
          <w:rFonts w:asciiTheme="majorHAnsi" w:hAnsiTheme="majorHAnsi" w:cs="Calibri"/>
          <w:color w:val="000000"/>
        </w:rPr>
        <w:t>przesyłają zgłoszenie szk</w:t>
      </w:r>
      <w:r w:rsidR="00BD319E" w:rsidRPr="00C63CF1">
        <w:rPr>
          <w:rFonts w:asciiTheme="majorHAnsi" w:hAnsiTheme="majorHAnsi" w:cs="Calibri"/>
          <w:color w:val="000000"/>
        </w:rPr>
        <w:t>oły/ośrodka na</w:t>
      </w:r>
      <w:r w:rsidRPr="00C63CF1">
        <w:rPr>
          <w:rFonts w:asciiTheme="majorHAnsi" w:hAnsiTheme="majorHAnsi" w:cs="Calibri"/>
          <w:color w:val="000000"/>
        </w:rPr>
        <w:t xml:space="preserve"> adres </w:t>
      </w:r>
      <w:hyperlink r:id="rId9" w:history="1">
        <w:r w:rsidR="00B53E86" w:rsidRPr="00F05B8F">
          <w:rPr>
            <w:rStyle w:val="Hipercze"/>
            <w:rFonts w:asciiTheme="majorHAnsi" w:hAnsiTheme="majorHAnsi" w:cs="Calibri"/>
          </w:rPr>
          <w:t>pracaorganiczna2.0@fzk.pl</w:t>
        </w:r>
      </w:hyperlink>
      <w:r w:rsidR="00F70D2D">
        <w:rPr>
          <w:rFonts w:asciiTheme="majorHAnsi" w:hAnsiTheme="majorHAnsi" w:cs="Calibri"/>
          <w:color w:val="000000"/>
        </w:rPr>
        <w:t xml:space="preserve">. </w:t>
      </w:r>
    </w:p>
    <w:p w14:paraId="5292AE07" w14:textId="7F8D5CAE" w:rsidR="00C63CF1" w:rsidRPr="00C63CF1" w:rsidRDefault="00C63CF1" w:rsidP="00C63CF1">
      <w:pPr>
        <w:widowControl/>
        <w:numPr>
          <w:ilvl w:val="0"/>
          <w:numId w:val="12"/>
        </w:numPr>
        <w:suppressAutoHyphens w:val="0"/>
        <w:autoSpaceDE w:val="0"/>
        <w:spacing w:line="360" w:lineRule="auto"/>
        <w:jc w:val="both"/>
        <w:rPr>
          <w:rFonts w:asciiTheme="majorHAnsi" w:hAnsiTheme="majorHAnsi"/>
        </w:rPr>
      </w:pPr>
      <w:r w:rsidRPr="00C63CF1">
        <w:rPr>
          <w:rFonts w:asciiTheme="majorHAnsi" w:hAnsiTheme="majorHAnsi"/>
        </w:rPr>
        <w:t>Dyrektor</w:t>
      </w:r>
      <w:r w:rsidR="0095138E">
        <w:rPr>
          <w:rFonts w:asciiTheme="majorHAnsi" w:hAnsiTheme="majorHAnsi"/>
        </w:rPr>
        <w:t xml:space="preserve"> </w:t>
      </w:r>
      <w:r w:rsidRPr="00C63CF1">
        <w:rPr>
          <w:rFonts w:asciiTheme="majorHAnsi" w:hAnsiTheme="majorHAnsi"/>
        </w:rPr>
        <w:t xml:space="preserve">szkoły/ośrodka </w:t>
      </w:r>
      <w:r w:rsidR="0095138E">
        <w:rPr>
          <w:rFonts w:asciiTheme="majorHAnsi" w:hAnsiTheme="majorHAnsi"/>
        </w:rPr>
        <w:t>(lub wyznaczona przez niego osoba)</w:t>
      </w:r>
      <w:r w:rsidR="0095138E" w:rsidRPr="00C63CF1">
        <w:rPr>
          <w:rFonts w:asciiTheme="majorHAnsi" w:hAnsiTheme="majorHAnsi"/>
        </w:rPr>
        <w:t xml:space="preserve"> </w:t>
      </w:r>
      <w:r w:rsidR="00F70D2D">
        <w:rPr>
          <w:rFonts w:asciiTheme="majorHAnsi" w:hAnsiTheme="majorHAnsi"/>
        </w:rPr>
        <w:t>archiwizuje</w:t>
      </w:r>
      <w:r w:rsidRPr="00C63CF1">
        <w:rPr>
          <w:rFonts w:asciiTheme="majorHAnsi" w:hAnsiTheme="majorHAnsi"/>
        </w:rPr>
        <w:t xml:space="preserve"> wszystkie dokumenty niezbędne do prawidłowego zgłoszenia udziału zespołu w konkursie, tj.:</w:t>
      </w:r>
    </w:p>
    <w:p w14:paraId="602B31E3" w14:textId="77777777" w:rsidR="00C63CF1" w:rsidRPr="00C63CF1" w:rsidRDefault="00C63CF1" w:rsidP="00C63CF1">
      <w:pPr>
        <w:widowControl/>
        <w:suppressAutoHyphens w:val="0"/>
        <w:autoSpaceDE w:val="0"/>
        <w:spacing w:line="360" w:lineRule="auto"/>
        <w:ind w:left="720"/>
        <w:jc w:val="both"/>
        <w:rPr>
          <w:rFonts w:asciiTheme="majorHAnsi" w:hAnsiTheme="majorHAnsi"/>
        </w:rPr>
      </w:pPr>
      <w:r w:rsidRPr="00C63CF1">
        <w:rPr>
          <w:rFonts w:asciiTheme="majorHAnsi" w:hAnsiTheme="majorHAnsi"/>
        </w:rPr>
        <w:t>-kartę zgłoszenia</w:t>
      </w:r>
    </w:p>
    <w:p w14:paraId="7425A827" w14:textId="77777777" w:rsidR="00C63CF1" w:rsidRPr="00C63CF1" w:rsidRDefault="00C63CF1" w:rsidP="00C63CF1">
      <w:pPr>
        <w:widowControl/>
        <w:suppressAutoHyphens w:val="0"/>
        <w:autoSpaceDE w:val="0"/>
        <w:spacing w:line="360" w:lineRule="auto"/>
        <w:ind w:left="720"/>
        <w:jc w:val="both"/>
        <w:rPr>
          <w:rFonts w:asciiTheme="majorHAnsi" w:hAnsiTheme="majorHAnsi"/>
        </w:rPr>
      </w:pPr>
      <w:r w:rsidRPr="00C63CF1">
        <w:rPr>
          <w:rFonts w:asciiTheme="majorHAnsi" w:hAnsiTheme="majorHAnsi"/>
        </w:rPr>
        <w:t>-zgodę rodziców uczniów biorących udział w konkursie lub samych uczniów na przetwarzanie danych osobowych dla celów związanych z organizacją i przeprowadzeniem  Konkursu i ogłoszeniem jego wyników.</w:t>
      </w:r>
    </w:p>
    <w:p w14:paraId="63B0E670" w14:textId="77777777" w:rsidR="00C63CF1" w:rsidRPr="00C63CF1" w:rsidRDefault="00C63CF1" w:rsidP="00C63CF1">
      <w:pPr>
        <w:widowControl/>
        <w:suppressAutoHyphens w:val="0"/>
        <w:autoSpaceDE w:val="0"/>
        <w:spacing w:line="360" w:lineRule="auto"/>
        <w:ind w:left="720"/>
        <w:jc w:val="both"/>
        <w:rPr>
          <w:rFonts w:asciiTheme="majorHAnsi" w:hAnsiTheme="majorHAnsi"/>
        </w:rPr>
      </w:pPr>
      <w:r w:rsidRPr="00C63CF1">
        <w:rPr>
          <w:rFonts w:asciiTheme="majorHAnsi" w:hAnsiTheme="majorHAnsi"/>
        </w:rPr>
        <w:t>-zgodę Opiekunów zespołów konkursowych na przetwarzanie ich danych osobowych w celach związanych z organizacją i przeprowadzeniem Konkursu i ogłoszeniem jego wyników; oraz ponadto (o ile została wyrażona)</w:t>
      </w:r>
    </w:p>
    <w:p w14:paraId="7B822469" w14:textId="77777777" w:rsidR="006762C2" w:rsidRDefault="00C63CF1" w:rsidP="006762C2">
      <w:pPr>
        <w:widowControl/>
        <w:suppressAutoHyphens w:val="0"/>
        <w:autoSpaceDE w:val="0"/>
        <w:spacing w:line="360" w:lineRule="auto"/>
        <w:ind w:left="720"/>
        <w:jc w:val="both"/>
        <w:rPr>
          <w:rFonts w:asciiTheme="majorHAnsi" w:hAnsiTheme="majorHAnsi"/>
        </w:rPr>
      </w:pPr>
      <w:r w:rsidRPr="00C63CF1">
        <w:rPr>
          <w:rFonts w:asciiTheme="majorHAnsi" w:hAnsiTheme="majorHAnsi"/>
        </w:rPr>
        <w:lastRenderedPageBreak/>
        <w:t>- nieobligatoryjną zgodę rodziców uczestników lub samych uczestników konkursu na przetwarzanie wizerunku związanego z udziałem w konkursie.</w:t>
      </w:r>
    </w:p>
    <w:p w14:paraId="57835B9B" w14:textId="41114094" w:rsidR="00700992" w:rsidRPr="006762C2" w:rsidRDefault="00ED57C6" w:rsidP="006762C2">
      <w:pPr>
        <w:pStyle w:val="Akapitzlist"/>
        <w:numPr>
          <w:ilvl w:val="0"/>
          <w:numId w:val="12"/>
        </w:numPr>
        <w:autoSpaceDE w:val="0"/>
        <w:spacing w:line="360" w:lineRule="auto"/>
        <w:jc w:val="both"/>
        <w:rPr>
          <w:rFonts w:asciiTheme="majorHAnsi" w:hAnsiTheme="majorHAnsi"/>
        </w:rPr>
      </w:pPr>
      <w:r w:rsidRPr="006762C2">
        <w:rPr>
          <w:rFonts w:asciiTheme="majorHAnsi" w:hAnsiTheme="majorHAnsi" w:cs="Calibri"/>
          <w:color w:val="000000"/>
        </w:rPr>
        <w:t>W konkursie nie mogą brać udziału osoby najbliższe pracowników Organizatora, Liderów</w:t>
      </w:r>
      <w:r w:rsidR="00B53E86">
        <w:rPr>
          <w:rFonts w:asciiTheme="majorHAnsi" w:hAnsiTheme="majorHAnsi" w:cs="Calibri"/>
          <w:color w:val="000000"/>
        </w:rPr>
        <w:t xml:space="preserve">. </w:t>
      </w:r>
    </w:p>
    <w:p w14:paraId="655E35E1" w14:textId="77777777" w:rsidR="00436A18" w:rsidRPr="00C63CF1" w:rsidRDefault="00436A18" w:rsidP="0006743A">
      <w:pPr>
        <w:autoSpaceDE w:val="0"/>
        <w:spacing w:line="360" w:lineRule="auto"/>
        <w:ind w:left="360"/>
        <w:jc w:val="both"/>
        <w:rPr>
          <w:rFonts w:asciiTheme="majorHAnsi" w:hAnsiTheme="majorHAnsi"/>
        </w:rPr>
      </w:pPr>
    </w:p>
    <w:p w14:paraId="6A45DA25" w14:textId="581F6A16" w:rsidR="00436A18" w:rsidRPr="00C63CF1" w:rsidRDefault="00436A18" w:rsidP="0006743A">
      <w:pPr>
        <w:autoSpaceDE w:val="0"/>
        <w:spacing w:line="360" w:lineRule="auto"/>
        <w:jc w:val="both"/>
        <w:rPr>
          <w:rFonts w:asciiTheme="majorHAnsi" w:hAnsiTheme="majorHAnsi" w:cs="Calibri"/>
          <w:b/>
          <w:bCs/>
          <w:color w:val="000000"/>
        </w:rPr>
      </w:pPr>
      <w:r w:rsidRPr="00C63CF1">
        <w:rPr>
          <w:rFonts w:asciiTheme="majorHAnsi" w:hAnsiTheme="majorHAnsi" w:cs="Calibri"/>
          <w:b/>
          <w:bCs/>
          <w:color w:val="000000"/>
        </w:rPr>
        <w:t>X. ODWOŁANIA</w:t>
      </w:r>
    </w:p>
    <w:p w14:paraId="14CE9C61" w14:textId="77777777" w:rsidR="00436A18" w:rsidRPr="00C63CF1" w:rsidRDefault="00436A18" w:rsidP="0006743A">
      <w:pPr>
        <w:autoSpaceDE w:val="0"/>
        <w:spacing w:line="360" w:lineRule="auto"/>
        <w:jc w:val="both"/>
        <w:rPr>
          <w:rFonts w:asciiTheme="majorHAnsi" w:hAnsiTheme="majorHAnsi" w:cs="Calibri"/>
          <w:color w:val="000000"/>
        </w:rPr>
      </w:pPr>
    </w:p>
    <w:p w14:paraId="5551EE08" w14:textId="77777777" w:rsidR="00436A18" w:rsidRPr="00C63CF1" w:rsidRDefault="00436A18" w:rsidP="0006743A">
      <w:pPr>
        <w:autoSpaceDE w:val="0"/>
        <w:spacing w:line="360" w:lineRule="auto"/>
        <w:jc w:val="both"/>
        <w:rPr>
          <w:rFonts w:asciiTheme="majorHAnsi" w:hAnsiTheme="majorHAnsi" w:cs="Calibri"/>
        </w:rPr>
      </w:pPr>
      <w:r w:rsidRPr="00C63CF1">
        <w:rPr>
          <w:rFonts w:asciiTheme="majorHAnsi" w:hAnsiTheme="majorHAnsi" w:cs="Calibri"/>
        </w:rPr>
        <w:t>Prawo do odwołania od oceny prac oraz sposobu przeprowadzenia danego etapu (lub jego części) przysługuje uczestnikom, ich rodzicom (opiekunom prawnym) i opiekunom w terminie 3</w:t>
      </w:r>
      <w:r w:rsidRPr="00C63CF1">
        <w:rPr>
          <w:rFonts w:asciiTheme="majorHAnsi" w:hAnsiTheme="majorHAnsi" w:cs="Calibri"/>
          <w:color w:val="000000"/>
        </w:rPr>
        <w:t xml:space="preserve"> dni od daty ogłoszenia wyników</w:t>
      </w:r>
      <w:r w:rsidR="00DD3076" w:rsidRPr="00C63CF1">
        <w:rPr>
          <w:rFonts w:asciiTheme="majorHAnsi" w:hAnsiTheme="majorHAnsi" w:cs="Calibri"/>
          <w:color w:val="000000"/>
        </w:rPr>
        <w:t xml:space="preserve"> danego etapu</w:t>
      </w:r>
      <w:r w:rsidRPr="00C63CF1">
        <w:rPr>
          <w:rFonts w:asciiTheme="majorHAnsi" w:hAnsiTheme="majorHAnsi" w:cs="Calibri"/>
        </w:rPr>
        <w:t>.</w:t>
      </w:r>
    </w:p>
    <w:p w14:paraId="43259CF8" w14:textId="77777777" w:rsidR="00436A18" w:rsidRPr="00C63CF1" w:rsidRDefault="00436A18" w:rsidP="0006743A">
      <w:pPr>
        <w:autoSpaceDE w:val="0"/>
        <w:spacing w:line="360" w:lineRule="auto"/>
        <w:jc w:val="both"/>
        <w:rPr>
          <w:rFonts w:asciiTheme="majorHAnsi" w:hAnsiTheme="majorHAnsi" w:cs="Calibri"/>
        </w:rPr>
      </w:pPr>
    </w:p>
    <w:p w14:paraId="1503BDCC" w14:textId="77777777" w:rsidR="00436A18" w:rsidRPr="00C63CF1" w:rsidRDefault="00436A18" w:rsidP="0006743A">
      <w:pPr>
        <w:widowControl/>
        <w:numPr>
          <w:ilvl w:val="2"/>
          <w:numId w:val="13"/>
        </w:numPr>
        <w:spacing w:after="60" w:line="360" w:lineRule="auto"/>
        <w:jc w:val="both"/>
        <w:rPr>
          <w:rFonts w:asciiTheme="majorHAnsi" w:hAnsiTheme="majorHAnsi" w:cs="Calibri"/>
        </w:rPr>
      </w:pPr>
      <w:r w:rsidRPr="00C63CF1">
        <w:rPr>
          <w:rFonts w:asciiTheme="majorHAnsi" w:hAnsiTheme="majorHAnsi" w:cs="Calibri"/>
        </w:rPr>
        <w:t>Odwołania należy wnosić:</w:t>
      </w:r>
    </w:p>
    <w:p w14:paraId="4B94FD92" w14:textId="597C8A92" w:rsidR="00436A18" w:rsidRPr="00645373" w:rsidRDefault="00436A18" w:rsidP="0006743A">
      <w:pPr>
        <w:spacing w:after="60" w:line="360" w:lineRule="auto"/>
        <w:jc w:val="both"/>
        <w:rPr>
          <w:rFonts w:asciiTheme="majorHAnsi" w:hAnsiTheme="majorHAnsi" w:cs="Calibri"/>
          <w:color w:val="000000" w:themeColor="text1"/>
        </w:rPr>
      </w:pPr>
      <w:r w:rsidRPr="00645373">
        <w:rPr>
          <w:rFonts w:asciiTheme="majorHAnsi" w:hAnsiTheme="majorHAnsi" w:cs="Calibri"/>
          <w:color w:val="000000" w:themeColor="text1"/>
        </w:rPr>
        <w:t xml:space="preserve">      1.</w:t>
      </w:r>
      <w:r w:rsidR="0095138E">
        <w:rPr>
          <w:rFonts w:asciiTheme="majorHAnsi" w:hAnsiTheme="majorHAnsi" w:cs="Calibri"/>
          <w:color w:val="000000" w:themeColor="text1"/>
        </w:rPr>
        <w:t>1</w:t>
      </w:r>
      <w:r w:rsidRPr="00645373">
        <w:rPr>
          <w:rFonts w:asciiTheme="majorHAnsi" w:hAnsiTheme="majorHAnsi" w:cs="Calibri"/>
          <w:color w:val="000000" w:themeColor="text1"/>
        </w:rPr>
        <w:t xml:space="preserve"> na etapie wojewódzkim do </w:t>
      </w:r>
      <w:r w:rsidR="00B53E86">
        <w:rPr>
          <w:rFonts w:asciiTheme="majorHAnsi" w:hAnsiTheme="majorHAnsi" w:cs="Calibri"/>
          <w:color w:val="000000" w:themeColor="text1"/>
        </w:rPr>
        <w:t>Ogólnopolskiego</w:t>
      </w:r>
      <w:r w:rsidRPr="00645373">
        <w:rPr>
          <w:rFonts w:asciiTheme="majorHAnsi" w:hAnsiTheme="majorHAnsi" w:cs="Calibri"/>
          <w:color w:val="000000" w:themeColor="text1"/>
        </w:rPr>
        <w:t xml:space="preserve"> Lidera Konkursu</w:t>
      </w:r>
      <w:r w:rsidRPr="00645373">
        <w:rPr>
          <w:rFonts w:asciiTheme="majorHAnsi" w:hAnsiTheme="majorHAnsi" w:cs="Calibri"/>
          <w:bCs/>
          <w:color w:val="000000" w:themeColor="text1"/>
        </w:rPr>
        <w:t xml:space="preserve"> </w:t>
      </w:r>
      <w:r w:rsidRPr="00645373">
        <w:rPr>
          <w:rFonts w:asciiTheme="majorHAnsi" w:hAnsiTheme="majorHAnsi" w:cs="Calibri"/>
          <w:color w:val="000000" w:themeColor="text1"/>
        </w:rPr>
        <w:t>poprzez wysłanie wiadomości elektronicznej na adres</w:t>
      </w:r>
      <w:r w:rsidR="00B53E86">
        <w:rPr>
          <w:rFonts w:asciiTheme="majorHAnsi" w:hAnsiTheme="majorHAnsi" w:cs="Calibri"/>
          <w:color w:val="000000" w:themeColor="text1"/>
        </w:rPr>
        <w:t xml:space="preserve"> </w:t>
      </w:r>
      <w:r w:rsidR="00B53E86" w:rsidRPr="00B53E86">
        <w:rPr>
          <w:rFonts w:asciiTheme="majorHAnsi" w:hAnsiTheme="majorHAnsi" w:cs="Calibri"/>
          <w:color w:val="000000" w:themeColor="text1"/>
        </w:rPr>
        <w:t>pracaorganiczna2.0@fzk.pl</w:t>
      </w:r>
      <w:r w:rsidRPr="00645373">
        <w:rPr>
          <w:rFonts w:asciiTheme="majorHAnsi" w:hAnsiTheme="majorHAnsi" w:cs="Calibri"/>
          <w:color w:val="000000" w:themeColor="text1"/>
        </w:rPr>
        <w:t>.</w:t>
      </w:r>
    </w:p>
    <w:p w14:paraId="2DD0A84D" w14:textId="2E8C673E" w:rsidR="00436A18" w:rsidRPr="00C63CF1" w:rsidRDefault="00436A18" w:rsidP="0006743A">
      <w:pPr>
        <w:spacing w:after="60" w:line="360" w:lineRule="auto"/>
        <w:ind w:left="340"/>
        <w:jc w:val="both"/>
        <w:rPr>
          <w:rFonts w:asciiTheme="majorHAnsi" w:hAnsiTheme="majorHAnsi" w:cs="Calibri"/>
        </w:rPr>
      </w:pPr>
      <w:r w:rsidRPr="00C63CF1">
        <w:rPr>
          <w:rFonts w:asciiTheme="majorHAnsi" w:hAnsiTheme="majorHAnsi" w:cs="Calibri"/>
        </w:rPr>
        <w:t>1.</w:t>
      </w:r>
      <w:r w:rsidR="0095138E">
        <w:rPr>
          <w:rFonts w:asciiTheme="majorHAnsi" w:hAnsiTheme="majorHAnsi" w:cs="Calibri"/>
        </w:rPr>
        <w:t>2</w:t>
      </w:r>
      <w:r w:rsidRPr="00C63CF1">
        <w:rPr>
          <w:rFonts w:asciiTheme="majorHAnsi" w:hAnsiTheme="majorHAnsi" w:cs="Calibri"/>
        </w:rPr>
        <w:t xml:space="preserve"> na </w:t>
      </w:r>
      <w:r w:rsidR="007101BD" w:rsidRPr="00C63CF1">
        <w:rPr>
          <w:rFonts w:asciiTheme="majorHAnsi" w:hAnsiTheme="majorHAnsi" w:cs="Calibri"/>
        </w:rPr>
        <w:t>etapie krajowym</w:t>
      </w:r>
      <w:r w:rsidRPr="00C63CF1">
        <w:rPr>
          <w:rFonts w:asciiTheme="majorHAnsi" w:hAnsiTheme="majorHAnsi" w:cs="Calibri"/>
        </w:rPr>
        <w:t xml:space="preserve"> (finał) do Ogólnopolskiego Lidera Konkursu</w:t>
      </w:r>
      <w:r w:rsidR="00B53E86">
        <w:rPr>
          <w:rFonts w:asciiTheme="majorHAnsi" w:hAnsiTheme="majorHAnsi" w:cs="Calibri"/>
        </w:rPr>
        <w:t xml:space="preserve"> poprzez wysłanie wiadomości elektronicznej na adres </w:t>
      </w:r>
      <w:r w:rsidR="00B53E86" w:rsidRPr="00B53E86">
        <w:rPr>
          <w:rFonts w:asciiTheme="majorHAnsi" w:hAnsiTheme="majorHAnsi" w:cs="Calibri"/>
        </w:rPr>
        <w:t>pracaorganiczna2.0@fzk.pl</w:t>
      </w:r>
      <w:r w:rsidRPr="00C63CF1">
        <w:rPr>
          <w:rFonts w:asciiTheme="majorHAnsi" w:hAnsiTheme="majorHAnsi" w:cs="Calibri"/>
        </w:rPr>
        <w:t xml:space="preserve">. </w:t>
      </w:r>
    </w:p>
    <w:p w14:paraId="38D558C8" w14:textId="77777777" w:rsidR="00436A18" w:rsidRPr="00C63CF1" w:rsidRDefault="00436A18" w:rsidP="0006743A">
      <w:pPr>
        <w:widowControl/>
        <w:numPr>
          <w:ilvl w:val="2"/>
          <w:numId w:val="13"/>
        </w:numPr>
        <w:spacing w:after="60" w:line="360" w:lineRule="auto"/>
        <w:jc w:val="both"/>
        <w:rPr>
          <w:rFonts w:asciiTheme="majorHAnsi" w:hAnsiTheme="majorHAnsi" w:cs="Calibri"/>
        </w:rPr>
      </w:pPr>
      <w:r w:rsidRPr="00C63CF1">
        <w:rPr>
          <w:rFonts w:asciiTheme="majorHAnsi" w:hAnsiTheme="majorHAnsi" w:cs="Calibri"/>
        </w:rPr>
        <w:t>Odwołania muszą:</w:t>
      </w:r>
    </w:p>
    <w:p w14:paraId="6BBBBD15" w14:textId="77777777" w:rsidR="00436A18" w:rsidRPr="00C63CF1" w:rsidRDefault="00436A18" w:rsidP="0006743A">
      <w:pPr>
        <w:spacing w:after="60" w:line="360" w:lineRule="auto"/>
        <w:ind w:left="340"/>
        <w:jc w:val="both"/>
        <w:rPr>
          <w:rFonts w:asciiTheme="majorHAnsi" w:hAnsiTheme="majorHAnsi" w:cs="Calibri"/>
        </w:rPr>
      </w:pPr>
      <w:r w:rsidRPr="00C63CF1">
        <w:rPr>
          <w:rFonts w:asciiTheme="majorHAnsi" w:hAnsiTheme="majorHAnsi" w:cs="Calibri"/>
        </w:rPr>
        <w:t>1.1. mieć formę pisemną,</w:t>
      </w:r>
    </w:p>
    <w:p w14:paraId="1C51B2F6" w14:textId="77777777" w:rsidR="00436A18" w:rsidRPr="00C63CF1" w:rsidRDefault="00436A18" w:rsidP="0006743A">
      <w:pPr>
        <w:spacing w:after="60" w:line="360" w:lineRule="auto"/>
        <w:ind w:left="340"/>
        <w:jc w:val="both"/>
        <w:rPr>
          <w:rFonts w:asciiTheme="majorHAnsi" w:hAnsiTheme="majorHAnsi" w:cs="Calibri"/>
        </w:rPr>
      </w:pPr>
      <w:r w:rsidRPr="00C63CF1">
        <w:rPr>
          <w:rFonts w:asciiTheme="majorHAnsi" w:hAnsiTheme="majorHAnsi" w:cs="Calibri"/>
        </w:rPr>
        <w:t xml:space="preserve">1.2. określać poszczególne elementy pracy (zadania), których ocenę odwołujący się uważa </w:t>
      </w:r>
      <w:r w:rsidR="007101BD" w:rsidRPr="00C63CF1">
        <w:rPr>
          <w:rFonts w:asciiTheme="majorHAnsi" w:hAnsiTheme="majorHAnsi" w:cs="Calibri"/>
        </w:rPr>
        <w:t>za błędną</w:t>
      </w:r>
      <w:r w:rsidRPr="00C63CF1">
        <w:rPr>
          <w:rFonts w:asciiTheme="majorHAnsi" w:hAnsiTheme="majorHAnsi" w:cs="Calibri"/>
        </w:rPr>
        <w:t>, lub zawierać szczegółowy opis sposobu przeprowadzenia danego etapu (lub jego części), co do którego zgłasza się odwołanie.</w:t>
      </w:r>
    </w:p>
    <w:p w14:paraId="054B433D" w14:textId="77777777" w:rsidR="00436A18" w:rsidRPr="00C63CF1" w:rsidRDefault="00436A18" w:rsidP="0006743A">
      <w:pPr>
        <w:spacing w:after="60" w:line="360" w:lineRule="auto"/>
        <w:jc w:val="both"/>
        <w:rPr>
          <w:rFonts w:asciiTheme="majorHAnsi" w:hAnsiTheme="majorHAnsi" w:cs="Calibri"/>
        </w:rPr>
      </w:pPr>
      <w:r w:rsidRPr="00C63CF1">
        <w:rPr>
          <w:rFonts w:asciiTheme="majorHAnsi" w:hAnsiTheme="majorHAnsi" w:cs="Calibri"/>
        </w:rPr>
        <w:t xml:space="preserve">      1.3. zawierać uzasadnienie.</w:t>
      </w:r>
    </w:p>
    <w:p w14:paraId="335F33A8" w14:textId="77777777" w:rsidR="00436A18" w:rsidRPr="00C63CF1" w:rsidRDefault="00436A18" w:rsidP="0006743A">
      <w:pPr>
        <w:widowControl/>
        <w:numPr>
          <w:ilvl w:val="2"/>
          <w:numId w:val="13"/>
        </w:numPr>
        <w:spacing w:after="60" w:line="360" w:lineRule="auto"/>
        <w:jc w:val="both"/>
        <w:rPr>
          <w:rFonts w:asciiTheme="majorHAnsi" w:hAnsiTheme="majorHAnsi" w:cs="Calibri"/>
        </w:rPr>
      </w:pPr>
      <w:r w:rsidRPr="00C63CF1">
        <w:rPr>
          <w:rFonts w:asciiTheme="majorHAnsi" w:hAnsiTheme="majorHAnsi" w:cs="Calibri"/>
        </w:rPr>
        <w:t xml:space="preserve">Wniesienie </w:t>
      </w:r>
      <w:proofErr w:type="spellStart"/>
      <w:r w:rsidRPr="00C63CF1">
        <w:rPr>
          <w:rFonts w:asciiTheme="majorHAnsi" w:hAnsiTheme="majorHAnsi" w:cs="Calibri"/>
        </w:rPr>
        <w:t>odwołań</w:t>
      </w:r>
      <w:proofErr w:type="spellEnd"/>
      <w:r w:rsidRPr="00C63CF1">
        <w:rPr>
          <w:rFonts w:asciiTheme="majorHAnsi" w:hAnsiTheme="majorHAnsi" w:cs="Calibri"/>
        </w:rPr>
        <w:t xml:space="preserve"> niezgodnie </w:t>
      </w:r>
      <w:r w:rsidR="007101BD" w:rsidRPr="00C63CF1">
        <w:rPr>
          <w:rFonts w:asciiTheme="majorHAnsi" w:hAnsiTheme="majorHAnsi" w:cs="Calibri"/>
        </w:rPr>
        <w:t>z punktem</w:t>
      </w:r>
      <w:r w:rsidRPr="00C63CF1">
        <w:rPr>
          <w:rFonts w:asciiTheme="majorHAnsi" w:hAnsiTheme="majorHAnsi" w:cs="Calibri"/>
        </w:rPr>
        <w:t xml:space="preserve"> IX.1 i IX.2. skutkuje ich nierozpatrzeniem.</w:t>
      </w:r>
    </w:p>
    <w:p w14:paraId="664D8C38" w14:textId="77777777" w:rsidR="00436A18" w:rsidRPr="00C63CF1" w:rsidRDefault="00436A18" w:rsidP="0006743A">
      <w:pPr>
        <w:widowControl/>
        <w:numPr>
          <w:ilvl w:val="2"/>
          <w:numId w:val="13"/>
        </w:numPr>
        <w:spacing w:after="60" w:line="360" w:lineRule="auto"/>
        <w:jc w:val="both"/>
        <w:rPr>
          <w:rFonts w:asciiTheme="majorHAnsi" w:hAnsiTheme="majorHAnsi" w:cs="Calibri"/>
        </w:rPr>
      </w:pPr>
      <w:r w:rsidRPr="00C63CF1">
        <w:rPr>
          <w:rFonts w:asciiTheme="majorHAnsi" w:hAnsiTheme="majorHAnsi" w:cs="Calibri"/>
        </w:rPr>
        <w:t xml:space="preserve">Odwołania rozpatruje Komitet Organizacyjny Konkursu. </w:t>
      </w:r>
    </w:p>
    <w:p w14:paraId="24CA7A5F" w14:textId="77777777" w:rsidR="00436A18" w:rsidRPr="00C63CF1" w:rsidRDefault="00436A18" w:rsidP="0006743A">
      <w:pPr>
        <w:widowControl/>
        <w:numPr>
          <w:ilvl w:val="2"/>
          <w:numId w:val="13"/>
        </w:numPr>
        <w:spacing w:after="60" w:line="360" w:lineRule="auto"/>
        <w:jc w:val="both"/>
        <w:rPr>
          <w:rFonts w:asciiTheme="majorHAnsi" w:hAnsiTheme="majorHAnsi" w:cs="Calibri"/>
        </w:rPr>
      </w:pPr>
      <w:r w:rsidRPr="00C63CF1">
        <w:rPr>
          <w:rFonts w:asciiTheme="majorHAnsi" w:hAnsiTheme="majorHAnsi" w:cs="Calibri"/>
        </w:rPr>
        <w:t>Odpowiedź na odwołanie wraz z uzasadnieniem zostanie wysłana na adres e-mail, z którego zostało wysłane odwołanie w terminie 14 dni od daty otrzymania odwołania.</w:t>
      </w:r>
      <w:r w:rsidRPr="00C63CF1">
        <w:rPr>
          <w:rFonts w:asciiTheme="majorHAnsi" w:hAnsiTheme="majorHAnsi"/>
          <w:color w:val="000000"/>
        </w:rPr>
        <w:t xml:space="preserve"> </w:t>
      </w:r>
    </w:p>
    <w:p w14:paraId="06C55480" w14:textId="77777777" w:rsidR="00436A18" w:rsidRPr="00C63CF1" w:rsidRDefault="00436A18" w:rsidP="0006743A">
      <w:pPr>
        <w:widowControl/>
        <w:numPr>
          <w:ilvl w:val="2"/>
          <w:numId w:val="13"/>
        </w:numPr>
        <w:autoSpaceDE w:val="0"/>
        <w:spacing w:after="60" w:line="360" w:lineRule="auto"/>
        <w:jc w:val="both"/>
        <w:rPr>
          <w:rFonts w:asciiTheme="majorHAnsi" w:hAnsiTheme="majorHAnsi" w:cs="Calibri"/>
          <w:color w:val="000000"/>
        </w:rPr>
      </w:pPr>
      <w:r w:rsidRPr="00C63CF1">
        <w:rPr>
          <w:rFonts w:asciiTheme="majorHAnsi" w:hAnsiTheme="majorHAnsi" w:cs="Calibri"/>
        </w:rPr>
        <w:t xml:space="preserve">Decyzja Komitetu </w:t>
      </w:r>
      <w:r w:rsidR="007101BD" w:rsidRPr="00C63CF1">
        <w:rPr>
          <w:rFonts w:asciiTheme="majorHAnsi" w:hAnsiTheme="majorHAnsi" w:cs="Calibri"/>
        </w:rPr>
        <w:t>Organizacyjnego jest</w:t>
      </w:r>
      <w:r w:rsidRPr="00C63CF1">
        <w:rPr>
          <w:rFonts w:asciiTheme="majorHAnsi" w:hAnsiTheme="majorHAnsi" w:cs="Calibri"/>
        </w:rPr>
        <w:t xml:space="preserve"> ostateczna.</w:t>
      </w:r>
    </w:p>
    <w:p w14:paraId="5B4758A3" w14:textId="77777777" w:rsidR="00436A18" w:rsidRPr="00C63CF1" w:rsidRDefault="00436A18" w:rsidP="0006743A">
      <w:pPr>
        <w:autoSpaceDE w:val="0"/>
        <w:spacing w:line="360" w:lineRule="auto"/>
        <w:jc w:val="both"/>
        <w:rPr>
          <w:rFonts w:asciiTheme="majorHAnsi" w:hAnsiTheme="majorHAnsi" w:cs="Calibri"/>
          <w:b/>
          <w:bCs/>
          <w:color w:val="000000"/>
        </w:rPr>
      </w:pPr>
      <w:r w:rsidRPr="00C63CF1">
        <w:rPr>
          <w:rFonts w:asciiTheme="majorHAnsi" w:hAnsiTheme="majorHAnsi" w:cs="Calibri"/>
          <w:color w:val="000000"/>
        </w:rPr>
        <w:t>7.   Wszelkie sprawy sporne związane z Regulaminem rozstrzyga Komitet Organizacyjny.</w:t>
      </w:r>
    </w:p>
    <w:p w14:paraId="5B205083" w14:textId="77777777" w:rsidR="00436A18" w:rsidRPr="00C63CF1" w:rsidRDefault="00436A18" w:rsidP="0006743A">
      <w:pPr>
        <w:autoSpaceDE w:val="0"/>
        <w:spacing w:line="360" w:lineRule="auto"/>
        <w:jc w:val="both"/>
        <w:rPr>
          <w:rFonts w:asciiTheme="majorHAnsi" w:hAnsiTheme="majorHAnsi" w:cs="Calibri"/>
          <w:b/>
          <w:bCs/>
          <w:color w:val="000000"/>
        </w:rPr>
      </w:pPr>
    </w:p>
    <w:p w14:paraId="01BD8FA1" w14:textId="75B6C02C" w:rsidR="00436A18" w:rsidRPr="00C63CF1" w:rsidRDefault="00436A18" w:rsidP="0006743A">
      <w:pPr>
        <w:autoSpaceDE w:val="0"/>
        <w:spacing w:line="360" w:lineRule="auto"/>
        <w:jc w:val="both"/>
        <w:rPr>
          <w:rFonts w:asciiTheme="majorHAnsi" w:hAnsiTheme="majorHAnsi" w:cs="Calibri"/>
          <w:b/>
          <w:bCs/>
          <w:color w:val="000000"/>
        </w:rPr>
      </w:pPr>
      <w:r w:rsidRPr="00C63CF1">
        <w:rPr>
          <w:rFonts w:asciiTheme="majorHAnsi" w:hAnsiTheme="majorHAnsi" w:cs="Calibri"/>
          <w:b/>
          <w:bCs/>
          <w:color w:val="000000"/>
        </w:rPr>
        <w:t>X</w:t>
      </w:r>
      <w:r w:rsidR="0053190A">
        <w:rPr>
          <w:rFonts w:asciiTheme="majorHAnsi" w:hAnsiTheme="majorHAnsi" w:cs="Calibri"/>
          <w:b/>
          <w:bCs/>
          <w:color w:val="000000"/>
        </w:rPr>
        <w:t>I</w:t>
      </w:r>
      <w:r w:rsidRPr="00C63CF1">
        <w:rPr>
          <w:rFonts w:asciiTheme="majorHAnsi" w:hAnsiTheme="majorHAnsi" w:cs="Calibri"/>
          <w:b/>
          <w:bCs/>
          <w:color w:val="000000"/>
        </w:rPr>
        <w:t>. NAGRODY</w:t>
      </w:r>
    </w:p>
    <w:p w14:paraId="603BC564" w14:textId="77777777" w:rsidR="00700992" w:rsidRPr="00C63CF1" w:rsidRDefault="00700992" w:rsidP="0006743A">
      <w:pPr>
        <w:autoSpaceDE w:val="0"/>
        <w:spacing w:line="360" w:lineRule="auto"/>
        <w:jc w:val="both"/>
        <w:rPr>
          <w:rFonts w:asciiTheme="majorHAnsi" w:hAnsiTheme="majorHAnsi" w:cs="Calibri"/>
          <w:b/>
          <w:bCs/>
          <w:color w:val="000000"/>
        </w:rPr>
      </w:pPr>
    </w:p>
    <w:p w14:paraId="7010661E" w14:textId="77777777" w:rsidR="00436A18" w:rsidRPr="00C63CF1" w:rsidRDefault="00436A18" w:rsidP="0006743A">
      <w:pPr>
        <w:autoSpaceDE w:val="0"/>
        <w:spacing w:line="360" w:lineRule="auto"/>
        <w:jc w:val="both"/>
        <w:rPr>
          <w:rFonts w:asciiTheme="majorHAnsi" w:hAnsiTheme="majorHAnsi" w:cs="Calibri"/>
          <w:color w:val="000000"/>
        </w:rPr>
      </w:pPr>
      <w:r w:rsidRPr="00C63CF1">
        <w:rPr>
          <w:rFonts w:asciiTheme="majorHAnsi" w:hAnsiTheme="majorHAnsi" w:cs="Calibri"/>
          <w:color w:val="000000"/>
        </w:rPr>
        <w:t>1. Organizator nie przewiduje nagród dla uczestników Konkursu na etapie wojewódzkim.</w:t>
      </w:r>
    </w:p>
    <w:p w14:paraId="433E50E4" w14:textId="77777777" w:rsidR="008C5BB1" w:rsidRDefault="00154703" w:rsidP="0006743A">
      <w:pPr>
        <w:autoSpaceDE w:val="0"/>
        <w:spacing w:line="360" w:lineRule="auto"/>
        <w:rPr>
          <w:rFonts w:asciiTheme="majorHAnsi" w:hAnsiTheme="majorHAnsi" w:cs="Calibri"/>
          <w:color w:val="000000"/>
        </w:rPr>
      </w:pPr>
      <w:r w:rsidRPr="00C63CF1">
        <w:rPr>
          <w:rFonts w:asciiTheme="majorHAnsi" w:hAnsiTheme="majorHAnsi" w:cs="Calibri"/>
          <w:color w:val="000000"/>
        </w:rPr>
        <w:t>2. Finał:</w:t>
      </w:r>
      <w:r w:rsidRPr="00C63CF1">
        <w:rPr>
          <w:rFonts w:asciiTheme="majorHAnsi" w:hAnsiTheme="majorHAnsi" w:cs="Calibri"/>
          <w:color w:val="000000"/>
        </w:rPr>
        <w:br/>
        <w:t xml:space="preserve">     2.1</w:t>
      </w:r>
      <w:r w:rsidR="00436A18" w:rsidRPr="00C63CF1">
        <w:rPr>
          <w:rFonts w:asciiTheme="majorHAnsi" w:hAnsiTheme="majorHAnsi" w:cs="Calibri"/>
          <w:color w:val="000000"/>
        </w:rPr>
        <w:t xml:space="preserve">. I </w:t>
      </w:r>
      <w:r w:rsidRPr="00C63CF1">
        <w:rPr>
          <w:rFonts w:asciiTheme="majorHAnsi" w:hAnsiTheme="majorHAnsi" w:cs="Calibri"/>
          <w:color w:val="000000"/>
        </w:rPr>
        <w:t>miejsce</w:t>
      </w:r>
      <w:r w:rsidR="008C5BB1">
        <w:rPr>
          <w:rFonts w:asciiTheme="majorHAnsi" w:hAnsiTheme="majorHAnsi" w:cs="Calibri"/>
          <w:color w:val="000000"/>
        </w:rPr>
        <w:t>:</w:t>
      </w:r>
    </w:p>
    <w:p w14:paraId="402A871B" w14:textId="5032ADB1" w:rsidR="00436A18" w:rsidRPr="008C5BB1" w:rsidRDefault="00436A18" w:rsidP="008C5BB1">
      <w:pPr>
        <w:pStyle w:val="Akapitzlist"/>
        <w:numPr>
          <w:ilvl w:val="0"/>
          <w:numId w:val="31"/>
        </w:numPr>
        <w:autoSpaceDE w:val="0"/>
        <w:spacing w:line="360" w:lineRule="auto"/>
        <w:rPr>
          <w:rFonts w:asciiTheme="majorHAnsi" w:hAnsiTheme="majorHAnsi" w:cs="Calibri"/>
          <w:color w:val="000000"/>
        </w:rPr>
      </w:pPr>
      <w:r w:rsidRPr="008C5BB1">
        <w:rPr>
          <w:rFonts w:asciiTheme="majorHAnsi" w:hAnsiTheme="majorHAnsi" w:cs="Calibri"/>
          <w:color w:val="000000"/>
        </w:rPr>
        <w:t xml:space="preserve">nagroda </w:t>
      </w:r>
      <w:r w:rsidR="00154703" w:rsidRPr="008C5BB1">
        <w:rPr>
          <w:rFonts w:asciiTheme="majorHAnsi" w:hAnsiTheme="majorHAnsi" w:cs="Calibri"/>
          <w:color w:val="000000"/>
        </w:rPr>
        <w:t>to tygodniowy</w:t>
      </w:r>
      <w:r w:rsidRPr="008C5BB1">
        <w:rPr>
          <w:rFonts w:asciiTheme="majorHAnsi" w:hAnsiTheme="majorHAnsi" w:cs="Calibri"/>
          <w:color w:val="000000"/>
        </w:rPr>
        <w:t xml:space="preserve"> wyjazd </w:t>
      </w:r>
      <w:r w:rsidR="00154703" w:rsidRPr="008C5BB1">
        <w:rPr>
          <w:rFonts w:asciiTheme="majorHAnsi" w:hAnsiTheme="majorHAnsi" w:cs="Calibri"/>
          <w:b/>
          <w:bCs/>
          <w:color w:val="000000"/>
        </w:rPr>
        <w:t>zespołu wraz z opiekunem</w:t>
      </w:r>
      <w:r w:rsidR="00154703" w:rsidRPr="008C5BB1">
        <w:rPr>
          <w:rFonts w:asciiTheme="majorHAnsi" w:hAnsiTheme="majorHAnsi" w:cs="Calibri"/>
          <w:color w:val="000000"/>
        </w:rPr>
        <w:t xml:space="preserve"> do Paryża</w:t>
      </w:r>
      <w:r w:rsidR="008C5BB1" w:rsidRPr="008C5BB1">
        <w:rPr>
          <w:rFonts w:asciiTheme="majorHAnsi" w:hAnsiTheme="majorHAnsi" w:cs="Calibri"/>
          <w:color w:val="000000"/>
        </w:rPr>
        <w:t xml:space="preserve">. </w:t>
      </w:r>
      <w:r w:rsidR="006762C2" w:rsidRPr="008C5BB1">
        <w:rPr>
          <w:rFonts w:asciiTheme="majorHAnsi" w:hAnsiTheme="majorHAnsi" w:cs="Calibri"/>
          <w:color w:val="000000"/>
        </w:rPr>
        <w:t>Na prośbę</w:t>
      </w:r>
      <w:r w:rsidR="008C5BB1" w:rsidRPr="008C5BB1">
        <w:rPr>
          <w:rFonts w:asciiTheme="majorHAnsi" w:hAnsiTheme="majorHAnsi" w:cs="Calibri"/>
          <w:color w:val="000000"/>
        </w:rPr>
        <w:t xml:space="preserve"> całego</w:t>
      </w:r>
      <w:r w:rsidR="006762C2" w:rsidRPr="008C5BB1">
        <w:rPr>
          <w:rFonts w:asciiTheme="majorHAnsi" w:hAnsiTheme="majorHAnsi" w:cs="Calibri"/>
          <w:color w:val="000000"/>
        </w:rPr>
        <w:t xml:space="preserve"> zespołu </w:t>
      </w:r>
      <w:r w:rsidR="008C5BB1" w:rsidRPr="008C5BB1">
        <w:rPr>
          <w:rFonts w:asciiTheme="majorHAnsi" w:hAnsiTheme="majorHAnsi" w:cs="Calibri"/>
          <w:color w:val="000000"/>
        </w:rPr>
        <w:t>dopuszczalne jest zamienienie powyższej nagrody na kwotę 5000 PLN dla każdego członka zespołu.</w:t>
      </w:r>
    </w:p>
    <w:p w14:paraId="3BC83DC8" w14:textId="12DE39C0" w:rsidR="008C5BB1" w:rsidRPr="008C5BB1" w:rsidRDefault="008C5BB1" w:rsidP="008C5BB1">
      <w:pPr>
        <w:pStyle w:val="Akapitzlist"/>
        <w:numPr>
          <w:ilvl w:val="0"/>
          <w:numId w:val="30"/>
        </w:numPr>
        <w:autoSpaceDE w:val="0"/>
        <w:spacing w:line="360" w:lineRule="auto"/>
        <w:rPr>
          <w:rFonts w:asciiTheme="majorHAnsi" w:hAnsiTheme="majorHAnsi" w:cs="Calibri"/>
          <w:color w:val="000000"/>
        </w:rPr>
      </w:pPr>
      <w:r w:rsidRPr="008C5BB1">
        <w:rPr>
          <w:rFonts w:asciiTheme="majorHAnsi" w:hAnsiTheme="majorHAnsi" w:cs="Calibri"/>
          <w:color w:val="000000"/>
        </w:rPr>
        <w:t xml:space="preserve">roczne stypendium studenckie, wypłacane po rozpoczęciu studiów w wysokości </w:t>
      </w:r>
      <w:r w:rsidR="00566030">
        <w:rPr>
          <w:rFonts w:asciiTheme="majorHAnsi" w:hAnsiTheme="majorHAnsi" w:cs="Calibri"/>
          <w:color w:val="000000"/>
        </w:rPr>
        <w:t>6</w:t>
      </w:r>
      <w:r w:rsidRPr="008C5BB1">
        <w:rPr>
          <w:rFonts w:asciiTheme="majorHAnsi" w:hAnsiTheme="majorHAnsi" w:cs="Calibri"/>
          <w:color w:val="000000"/>
        </w:rPr>
        <w:t xml:space="preserve">00 złotych miesięcznie.  </w:t>
      </w:r>
    </w:p>
    <w:p w14:paraId="3A8DFA8A" w14:textId="0AF69E5D" w:rsidR="00436A18" w:rsidRPr="00C63CF1" w:rsidRDefault="00154703" w:rsidP="0006743A">
      <w:pPr>
        <w:autoSpaceDE w:val="0"/>
        <w:spacing w:line="360" w:lineRule="auto"/>
        <w:ind w:firstLine="284"/>
        <w:rPr>
          <w:rFonts w:asciiTheme="majorHAnsi" w:hAnsiTheme="majorHAnsi" w:cs="Calibri"/>
          <w:color w:val="000000"/>
        </w:rPr>
      </w:pPr>
      <w:r w:rsidRPr="00C63CF1">
        <w:rPr>
          <w:rFonts w:asciiTheme="majorHAnsi" w:hAnsiTheme="majorHAnsi" w:cs="Calibri"/>
          <w:color w:val="000000"/>
        </w:rPr>
        <w:t>2.2</w:t>
      </w:r>
      <w:r w:rsidR="00436A18" w:rsidRPr="00C63CF1">
        <w:rPr>
          <w:rFonts w:asciiTheme="majorHAnsi" w:hAnsiTheme="majorHAnsi" w:cs="Calibri"/>
          <w:color w:val="000000"/>
        </w:rPr>
        <w:t xml:space="preserve">. </w:t>
      </w:r>
      <w:r w:rsidRPr="00C63CF1">
        <w:rPr>
          <w:rFonts w:asciiTheme="majorHAnsi" w:hAnsiTheme="majorHAnsi" w:cs="Calibri"/>
          <w:color w:val="000000"/>
        </w:rPr>
        <w:t xml:space="preserve">II miejsce – nagroda rzeczowa oraz roczne stypendium studenckie, wypłacane po rozpoczęciu studiów w wysokości </w:t>
      </w:r>
      <w:r w:rsidR="00566030">
        <w:rPr>
          <w:rFonts w:asciiTheme="majorHAnsi" w:hAnsiTheme="majorHAnsi" w:cs="Calibri"/>
          <w:color w:val="000000"/>
        </w:rPr>
        <w:t>6</w:t>
      </w:r>
      <w:r w:rsidRPr="00C63CF1">
        <w:rPr>
          <w:rFonts w:asciiTheme="majorHAnsi" w:hAnsiTheme="majorHAnsi" w:cs="Calibri"/>
          <w:color w:val="000000"/>
        </w:rPr>
        <w:t>00 złotych miesięcznie.</w:t>
      </w:r>
    </w:p>
    <w:p w14:paraId="6CBA7CCC" w14:textId="59534276" w:rsidR="00045EE4" w:rsidRPr="00F70D2D" w:rsidRDefault="007101BD" w:rsidP="00F70D2D">
      <w:pPr>
        <w:autoSpaceDE w:val="0"/>
        <w:spacing w:line="360" w:lineRule="auto"/>
        <w:ind w:firstLine="284"/>
        <w:rPr>
          <w:rFonts w:asciiTheme="majorHAnsi" w:hAnsiTheme="majorHAnsi" w:cs="Calibri"/>
          <w:color w:val="000000"/>
        </w:rPr>
      </w:pPr>
      <w:r w:rsidRPr="00C63CF1">
        <w:rPr>
          <w:rFonts w:asciiTheme="majorHAnsi" w:hAnsiTheme="majorHAnsi" w:cs="Calibri"/>
          <w:color w:val="000000"/>
        </w:rPr>
        <w:t>2.3. III</w:t>
      </w:r>
      <w:r w:rsidR="00154703" w:rsidRPr="00C63CF1">
        <w:rPr>
          <w:rFonts w:asciiTheme="majorHAnsi" w:hAnsiTheme="majorHAnsi" w:cs="Calibri"/>
          <w:color w:val="000000"/>
        </w:rPr>
        <w:t xml:space="preserve"> miejsce – nagroda rzeczowa oraz roczne stypendium studenckie, wypłacane po rozpoczęciu studiów w wysokości </w:t>
      </w:r>
      <w:r w:rsidR="00566030">
        <w:rPr>
          <w:rFonts w:asciiTheme="majorHAnsi" w:hAnsiTheme="majorHAnsi" w:cs="Calibri"/>
          <w:color w:val="000000"/>
        </w:rPr>
        <w:t>6</w:t>
      </w:r>
      <w:r w:rsidR="00154703" w:rsidRPr="00C63CF1">
        <w:rPr>
          <w:rFonts w:asciiTheme="majorHAnsi" w:hAnsiTheme="majorHAnsi" w:cs="Calibri"/>
          <w:color w:val="000000"/>
        </w:rPr>
        <w:t>00 złotych miesięcznie.</w:t>
      </w:r>
    </w:p>
    <w:p w14:paraId="0EA45716" w14:textId="77777777" w:rsidR="009141AE" w:rsidRPr="00C63CF1" w:rsidRDefault="009141AE" w:rsidP="00700992">
      <w:pPr>
        <w:autoSpaceDE w:val="0"/>
        <w:spacing w:line="360" w:lineRule="auto"/>
        <w:rPr>
          <w:rFonts w:asciiTheme="majorHAnsi" w:hAnsiTheme="majorHAnsi" w:cs="Calibri"/>
          <w:b/>
          <w:bCs/>
          <w:color w:val="C00000"/>
        </w:rPr>
      </w:pPr>
    </w:p>
    <w:p w14:paraId="51ADA495" w14:textId="7EF73BA3" w:rsidR="00700992" w:rsidRPr="00645373" w:rsidRDefault="00045EE4" w:rsidP="00645373">
      <w:pPr>
        <w:autoSpaceDE w:val="0"/>
        <w:spacing w:line="360" w:lineRule="auto"/>
        <w:jc w:val="both"/>
        <w:rPr>
          <w:rFonts w:asciiTheme="majorHAnsi" w:hAnsiTheme="majorHAnsi" w:cs="Calibri"/>
          <w:b/>
          <w:bCs/>
          <w:color w:val="000000" w:themeColor="text1"/>
        </w:rPr>
      </w:pPr>
      <w:r w:rsidRPr="00645373">
        <w:rPr>
          <w:rFonts w:asciiTheme="majorHAnsi" w:hAnsiTheme="majorHAnsi" w:cs="Calibri"/>
          <w:b/>
          <w:bCs/>
          <w:color w:val="000000" w:themeColor="text1"/>
        </w:rPr>
        <w:t>X</w:t>
      </w:r>
      <w:r w:rsidR="0053190A">
        <w:rPr>
          <w:rFonts w:asciiTheme="majorHAnsi" w:hAnsiTheme="majorHAnsi" w:cs="Calibri"/>
          <w:b/>
          <w:bCs/>
          <w:color w:val="000000" w:themeColor="text1"/>
        </w:rPr>
        <w:t>I</w:t>
      </w:r>
      <w:r w:rsidRPr="00645373">
        <w:rPr>
          <w:rFonts w:asciiTheme="majorHAnsi" w:hAnsiTheme="majorHAnsi" w:cs="Calibri"/>
          <w:b/>
          <w:bCs/>
          <w:color w:val="000000" w:themeColor="text1"/>
        </w:rPr>
        <w:t>I. OCHRONA DANYCH OSOBOWYCH</w:t>
      </w:r>
    </w:p>
    <w:p w14:paraId="0D8FCDCF" w14:textId="77777777" w:rsidR="00045EE4" w:rsidRPr="00645373" w:rsidRDefault="00045EE4" w:rsidP="00645373">
      <w:pPr>
        <w:pStyle w:val="Default"/>
        <w:jc w:val="both"/>
        <w:rPr>
          <w:rFonts w:asciiTheme="majorHAnsi" w:hAnsiTheme="majorHAnsi"/>
          <w:color w:val="000000" w:themeColor="text1"/>
        </w:rPr>
      </w:pPr>
    </w:p>
    <w:p w14:paraId="60D74455" w14:textId="77777777" w:rsidR="00045EE4" w:rsidRPr="00645373" w:rsidRDefault="00045EE4" w:rsidP="00645373">
      <w:pPr>
        <w:widowControl/>
        <w:numPr>
          <w:ilvl w:val="0"/>
          <w:numId w:val="20"/>
        </w:numPr>
        <w:suppressAutoHyphens w:val="0"/>
        <w:spacing w:after="160" w:line="360" w:lineRule="auto"/>
        <w:jc w:val="both"/>
        <w:rPr>
          <w:rFonts w:asciiTheme="majorHAnsi" w:hAnsiTheme="majorHAnsi" w:cs="Calibri"/>
          <w:color w:val="000000" w:themeColor="text1"/>
          <w:lang w:val="fi-FI"/>
        </w:rPr>
      </w:pPr>
      <w:r w:rsidRPr="00645373">
        <w:rPr>
          <w:rFonts w:asciiTheme="majorHAnsi" w:hAnsiTheme="majorHAnsi"/>
          <w:color w:val="000000" w:themeColor="text1"/>
        </w:rPr>
        <w:t xml:space="preserve">Administratorem danych osobowych zbieranych od </w:t>
      </w:r>
      <w:r w:rsidR="009141AE" w:rsidRPr="00645373">
        <w:rPr>
          <w:rFonts w:asciiTheme="majorHAnsi" w:hAnsiTheme="majorHAnsi"/>
          <w:color w:val="000000" w:themeColor="text1"/>
        </w:rPr>
        <w:t>U</w:t>
      </w:r>
      <w:r w:rsidRPr="00645373">
        <w:rPr>
          <w:rFonts w:asciiTheme="majorHAnsi" w:hAnsiTheme="majorHAnsi"/>
          <w:color w:val="000000" w:themeColor="text1"/>
        </w:rPr>
        <w:t xml:space="preserve">czestników i </w:t>
      </w:r>
      <w:r w:rsidR="009141AE" w:rsidRPr="00645373">
        <w:rPr>
          <w:rFonts w:asciiTheme="majorHAnsi" w:hAnsiTheme="majorHAnsi"/>
          <w:color w:val="000000" w:themeColor="text1"/>
        </w:rPr>
        <w:t>Z</w:t>
      </w:r>
      <w:r w:rsidRPr="00645373">
        <w:rPr>
          <w:rFonts w:asciiTheme="majorHAnsi" w:hAnsiTheme="majorHAnsi"/>
          <w:color w:val="000000" w:themeColor="text1"/>
        </w:rPr>
        <w:t xml:space="preserve">wycięzców konkursu Praca organiczna 2.0 </w:t>
      </w:r>
      <w:r w:rsidRPr="00795BD6">
        <w:rPr>
          <w:rFonts w:asciiTheme="majorHAnsi" w:hAnsiTheme="majorHAnsi" w:cs="Calibri"/>
          <w:color w:val="000000" w:themeColor="text1"/>
        </w:rPr>
        <w:t xml:space="preserve">jest, Fundacja Zakłady Kórnickie, z siedzibą w Kórniku (62-035) przy al. </w:t>
      </w:r>
      <w:r w:rsidRPr="00645373">
        <w:rPr>
          <w:rFonts w:asciiTheme="majorHAnsi" w:hAnsiTheme="majorHAnsi" w:cs="Calibri"/>
          <w:color w:val="000000" w:themeColor="text1"/>
          <w:lang w:val="fi-FI"/>
        </w:rPr>
        <w:t>Flensa 2b.</w:t>
      </w:r>
    </w:p>
    <w:p w14:paraId="3D654B51" w14:textId="66FA6600" w:rsidR="00045EE4" w:rsidRPr="00795BD6" w:rsidRDefault="00045EE4" w:rsidP="00645373">
      <w:pPr>
        <w:widowControl/>
        <w:numPr>
          <w:ilvl w:val="0"/>
          <w:numId w:val="20"/>
        </w:numPr>
        <w:suppressAutoHyphens w:val="0"/>
        <w:spacing w:after="160" w:line="360" w:lineRule="auto"/>
        <w:jc w:val="both"/>
        <w:rPr>
          <w:rFonts w:asciiTheme="majorHAnsi" w:hAnsiTheme="majorHAnsi" w:cs="Calibri"/>
          <w:color w:val="000000" w:themeColor="text1"/>
        </w:rPr>
      </w:pPr>
      <w:r w:rsidRPr="00645373">
        <w:rPr>
          <w:rFonts w:asciiTheme="majorHAnsi" w:hAnsiTheme="majorHAnsi"/>
          <w:color w:val="000000" w:themeColor="text1"/>
        </w:rPr>
        <w:t>Kontakt z Administratorem możliwy jest za pośrednictwem adresu e-mail:</w:t>
      </w:r>
      <w:r w:rsidR="00A1609B" w:rsidRPr="00A1609B">
        <w:t xml:space="preserve"> </w:t>
      </w:r>
      <w:r w:rsidR="00A1609B" w:rsidRPr="00A1609B">
        <w:rPr>
          <w:rFonts w:asciiTheme="majorHAnsi" w:hAnsiTheme="majorHAnsi"/>
          <w:color w:val="000000" w:themeColor="text1"/>
        </w:rPr>
        <w:t>sekretariat@fzk.pl</w:t>
      </w:r>
      <w:r w:rsidRPr="00645373">
        <w:rPr>
          <w:rFonts w:asciiTheme="majorHAnsi" w:hAnsiTheme="majorHAnsi"/>
          <w:color w:val="000000" w:themeColor="text1"/>
        </w:rPr>
        <w:t xml:space="preserve"> lub nr telefonu 61 898 02 91.</w:t>
      </w:r>
    </w:p>
    <w:p w14:paraId="7207457A" w14:textId="77777777" w:rsidR="00045EE4" w:rsidRPr="00795BD6" w:rsidRDefault="00045EE4" w:rsidP="00645373">
      <w:pPr>
        <w:widowControl/>
        <w:numPr>
          <w:ilvl w:val="0"/>
          <w:numId w:val="20"/>
        </w:numPr>
        <w:suppressAutoHyphens w:val="0"/>
        <w:spacing w:after="160" w:line="360" w:lineRule="auto"/>
        <w:jc w:val="both"/>
        <w:rPr>
          <w:rFonts w:asciiTheme="majorHAnsi" w:hAnsiTheme="majorHAnsi" w:cs="Calibri"/>
          <w:color w:val="000000" w:themeColor="text1"/>
        </w:rPr>
      </w:pPr>
      <w:r w:rsidRPr="00645373">
        <w:rPr>
          <w:rFonts w:asciiTheme="majorHAnsi" w:hAnsiTheme="majorHAnsi"/>
          <w:color w:val="000000" w:themeColor="text1"/>
        </w:rPr>
        <w:t xml:space="preserve"> Przetwarzanie danych osobowych odbywać się będzie na zasadach przewidzianych w Rozporządzeniu Parlamentu Europejskiego i Rady (UE) 2016/679z dnia 27 kwietnia 2016 r. w sprawie ochrony osób fizycznych w związku z przetwarzaniem danych osobowych i w sprawie swobodnego przepływu takich danych oraz uchylenia dyrektywy 95/46/WE (ogólne rozporządzenie o ochronie danych) oraz zgodnie z obowiązującymi przepisami prawa, w oparciu o Politykę Ochrony Danych obowiązującą </w:t>
      </w:r>
      <w:r w:rsidRPr="00645373">
        <w:rPr>
          <w:rFonts w:asciiTheme="majorHAnsi" w:hAnsiTheme="majorHAnsi"/>
          <w:color w:val="000000" w:themeColor="text1"/>
        </w:rPr>
        <w:lastRenderedPageBreak/>
        <w:t>w Fundacji Zakłady Kórnickie i Instrukcję stanowiskową dla Liderów Konkursu Praca Organiczna 2.0.</w:t>
      </w:r>
    </w:p>
    <w:p w14:paraId="1C015E78" w14:textId="6978871D" w:rsidR="00045EE4" w:rsidRPr="00645373" w:rsidRDefault="00045EE4" w:rsidP="00645373">
      <w:pPr>
        <w:widowControl/>
        <w:numPr>
          <w:ilvl w:val="0"/>
          <w:numId w:val="20"/>
        </w:numPr>
        <w:suppressAutoHyphens w:val="0"/>
        <w:spacing w:after="160" w:line="360" w:lineRule="auto"/>
        <w:jc w:val="both"/>
        <w:rPr>
          <w:rFonts w:asciiTheme="majorHAnsi" w:hAnsiTheme="majorHAnsi" w:cs="Calibri"/>
          <w:color w:val="000000" w:themeColor="text1"/>
          <w:lang w:val="fi-FI"/>
        </w:rPr>
      </w:pPr>
      <w:r w:rsidRPr="00645373">
        <w:rPr>
          <w:rFonts w:asciiTheme="majorHAnsi" w:hAnsiTheme="majorHAnsi"/>
          <w:color w:val="000000" w:themeColor="text1"/>
        </w:rPr>
        <w:t xml:space="preserve">Administrator danych osobowych powołał Inspektora Ochrony Danych nadzorującego prawidłowość przetwarzania danych osobowych, z którym można skontaktować się za pośrednictwem adresu e-mail: </w:t>
      </w:r>
      <w:hyperlink r:id="rId10" w:history="1">
        <w:r w:rsidRPr="00645373">
          <w:rPr>
            <w:rStyle w:val="Hipercze"/>
            <w:rFonts w:asciiTheme="majorHAnsi" w:hAnsiTheme="majorHAnsi"/>
            <w:color w:val="000000" w:themeColor="text1"/>
          </w:rPr>
          <w:t>iod@fzk.pl</w:t>
        </w:r>
      </w:hyperlink>
      <w:r w:rsidRPr="00645373">
        <w:rPr>
          <w:rFonts w:asciiTheme="majorHAnsi" w:hAnsiTheme="majorHAnsi"/>
          <w:color w:val="000000" w:themeColor="text1"/>
        </w:rPr>
        <w:t>, telefonicznie 61 898 02 91</w:t>
      </w:r>
      <w:r w:rsidR="00B75A5C" w:rsidRPr="00645373">
        <w:rPr>
          <w:rFonts w:asciiTheme="majorHAnsi" w:hAnsiTheme="majorHAnsi"/>
          <w:color w:val="000000" w:themeColor="text1"/>
        </w:rPr>
        <w:t xml:space="preserve"> </w:t>
      </w:r>
      <w:r w:rsidRPr="00645373">
        <w:rPr>
          <w:rFonts w:asciiTheme="majorHAnsi" w:hAnsiTheme="majorHAnsi"/>
          <w:color w:val="000000" w:themeColor="text1"/>
        </w:rPr>
        <w:t xml:space="preserve">lub osobiście w siedzibie Fundacji Zakłady Kórnickie (62-035, Kórnik, al. </w:t>
      </w:r>
      <w:proofErr w:type="spellStart"/>
      <w:r w:rsidRPr="00645373">
        <w:rPr>
          <w:rFonts w:asciiTheme="majorHAnsi" w:hAnsiTheme="majorHAnsi"/>
          <w:color w:val="000000" w:themeColor="text1"/>
        </w:rPr>
        <w:t>Flensa</w:t>
      </w:r>
      <w:proofErr w:type="spellEnd"/>
      <w:r w:rsidRPr="00645373">
        <w:rPr>
          <w:rFonts w:asciiTheme="majorHAnsi" w:hAnsiTheme="majorHAnsi"/>
          <w:color w:val="000000" w:themeColor="text1"/>
        </w:rPr>
        <w:t xml:space="preserve"> 2b)</w:t>
      </w:r>
      <w:r w:rsidR="0053190A">
        <w:rPr>
          <w:rFonts w:asciiTheme="majorHAnsi" w:hAnsiTheme="majorHAnsi"/>
          <w:color w:val="000000" w:themeColor="text1"/>
        </w:rPr>
        <w:t>.</w:t>
      </w:r>
    </w:p>
    <w:p w14:paraId="7B91F2E3" w14:textId="77777777" w:rsidR="00045EE4" w:rsidRPr="00645373" w:rsidRDefault="00045EE4" w:rsidP="00645373">
      <w:pPr>
        <w:pStyle w:val="Akapitzlist"/>
        <w:numPr>
          <w:ilvl w:val="0"/>
          <w:numId w:val="20"/>
        </w:numPr>
        <w:spacing w:after="160" w:line="360" w:lineRule="auto"/>
        <w:jc w:val="both"/>
        <w:rPr>
          <w:rFonts w:asciiTheme="majorHAnsi" w:hAnsiTheme="majorHAnsi"/>
          <w:color w:val="000000" w:themeColor="text1"/>
        </w:rPr>
      </w:pPr>
      <w:r w:rsidRPr="00645373">
        <w:rPr>
          <w:rFonts w:asciiTheme="majorHAnsi" w:hAnsiTheme="majorHAnsi"/>
          <w:color w:val="000000" w:themeColor="text1"/>
        </w:rPr>
        <w:t>Dane osobowe Uczestników niezbędne do przeprowadzenia konkursu, ogłoszenia wyników i przekazania nagród będą przetwarzane na podstawie  dobrowolnej zgody w oparciu o - art. 6 ust. 1 lit. a) RODO;  zgoda ta obejmuje także</w:t>
      </w:r>
      <w:r w:rsidR="000A5430" w:rsidRPr="00645373">
        <w:rPr>
          <w:rFonts w:asciiTheme="majorHAnsi" w:hAnsiTheme="majorHAnsi"/>
          <w:color w:val="000000" w:themeColor="text1"/>
        </w:rPr>
        <w:t xml:space="preserve"> podanie do publicznej wiadomości</w:t>
      </w:r>
      <w:r w:rsidRPr="00645373">
        <w:rPr>
          <w:rFonts w:asciiTheme="majorHAnsi" w:hAnsiTheme="majorHAnsi"/>
          <w:color w:val="000000" w:themeColor="text1"/>
        </w:rPr>
        <w:t xml:space="preserve">  imion i nazwisk zwycięzców i osób wyróżnionych na poszczególnych etapach konkursu. W przypadku osób niepełnoletnich zgodę </w:t>
      </w:r>
      <w:r w:rsidR="000A5430" w:rsidRPr="00645373">
        <w:rPr>
          <w:rFonts w:asciiTheme="majorHAnsi" w:hAnsiTheme="majorHAnsi"/>
          <w:color w:val="000000" w:themeColor="text1"/>
        </w:rPr>
        <w:t>wyrażają</w:t>
      </w:r>
      <w:r w:rsidRPr="00645373">
        <w:rPr>
          <w:rFonts w:asciiTheme="majorHAnsi" w:hAnsiTheme="majorHAnsi"/>
          <w:color w:val="000000" w:themeColor="text1"/>
        </w:rPr>
        <w:t xml:space="preserve">  Rodzice lub opiekunowie prawni uczestnika.</w:t>
      </w:r>
    </w:p>
    <w:p w14:paraId="291FF1BE" w14:textId="1D2B63C1" w:rsidR="00045EE4" w:rsidRPr="00645373" w:rsidRDefault="00045EE4" w:rsidP="00645373">
      <w:pPr>
        <w:pStyle w:val="Akapitzlist"/>
        <w:numPr>
          <w:ilvl w:val="0"/>
          <w:numId w:val="20"/>
        </w:numPr>
        <w:spacing w:after="160" w:line="360" w:lineRule="auto"/>
        <w:jc w:val="both"/>
        <w:rPr>
          <w:rFonts w:asciiTheme="majorHAnsi" w:eastAsia="Times New Roman" w:hAnsiTheme="majorHAnsi"/>
          <w:color w:val="000000" w:themeColor="text1"/>
        </w:rPr>
      </w:pPr>
      <w:r w:rsidRPr="00645373">
        <w:rPr>
          <w:rFonts w:asciiTheme="majorHAnsi" w:hAnsiTheme="majorHAnsi"/>
          <w:color w:val="000000" w:themeColor="text1"/>
        </w:rPr>
        <w:t>Dane osobowe uczestników i zwycięzc</w:t>
      </w:r>
      <w:r w:rsidR="000A5430" w:rsidRPr="00645373">
        <w:rPr>
          <w:rFonts w:asciiTheme="majorHAnsi" w:hAnsiTheme="majorHAnsi"/>
          <w:color w:val="000000" w:themeColor="text1"/>
        </w:rPr>
        <w:t>ów</w:t>
      </w:r>
      <w:r w:rsidRPr="00645373">
        <w:rPr>
          <w:rFonts w:asciiTheme="majorHAnsi" w:hAnsiTheme="majorHAnsi"/>
          <w:color w:val="000000" w:themeColor="text1"/>
        </w:rPr>
        <w:t xml:space="preserve"> będą przetwarzane w celu organizacji i przeprowadzenia konkursu „Praca organiczna 2.0” oraz podania do wiadomości publicznej jego wyników, w celach podatkowych (dotyczy zwycięzców) – </w:t>
      </w:r>
      <w:r w:rsidRPr="00645373">
        <w:rPr>
          <w:rFonts w:asciiTheme="majorHAnsi" w:hAnsiTheme="majorHAnsi"/>
          <w:i/>
          <w:iCs/>
          <w:color w:val="000000" w:themeColor="text1"/>
        </w:rPr>
        <w:t>jeżeli występują obowiązki podatkowe</w:t>
      </w:r>
      <w:r w:rsidRPr="00645373">
        <w:rPr>
          <w:rFonts w:asciiTheme="majorHAnsi" w:hAnsiTheme="majorHAnsi"/>
          <w:color w:val="000000" w:themeColor="text1"/>
        </w:rPr>
        <w:t>, a także</w:t>
      </w:r>
      <w:r w:rsidR="00AA0B54">
        <w:rPr>
          <w:rFonts w:asciiTheme="majorHAnsi" w:hAnsiTheme="majorHAnsi"/>
          <w:color w:val="000000" w:themeColor="text1"/>
        </w:rPr>
        <w:t>, na podstawie odrębnej zgody udzielonej na piśmie przez uczestników,</w:t>
      </w:r>
      <w:r w:rsidRPr="00645373">
        <w:rPr>
          <w:rFonts w:asciiTheme="majorHAnsi" w:hAnsiTheme="majorHAnsi"/>
          <w:color w:val="000000" w:themeColor="text1"/>
        </w:rPr>
        <w:t xml:space="preserve"> w celach związanych z relacjonowaniem przebiegu konkursu i promowaniem kolejnych edycji w </w:t>
      </w:r>
      <w:r w:rsidR="000A5430" w:rsidRPr="00645373">
        <w:rPr>
          <w:rFonts w:asciiTheme="majorHAnsi" w:hAnsiTheme="majorHAnsi"/>
          <w:color w:val="000000" w:themeColor="text1"/>
        </w:rPr>
        <w:t xml:space="preserve">mediach </w:t>
      </w:r>
      <w:r w:rsidRPr="00645373">
        <w:rPr>
          <w:rFonts w:asciiTheme="majorHAnsi" w:hAnsiTheme="majorHAnsi"/>
          <w:color w:val="000000" w:themeColor="text1"/>
        </w:rPr>
        <w:t>(także społecznościowych) oraz na stronach internetowych Organizatora i Partnerów konkursu, których aktualna lista będzie dostępna na stronie internetowej  Organizatora.</w:t>
      </w:r>
    </w:p>
    <w:p w14:paraId="4989C27E" w14:textId="090D73B2" w:rsidR="00045EE4" w:rsidRPr="00645373" w:rsidRDefault="00045EE4" w:rsidP="00F70D2D">
      <w:pPr>
        <w:pStyle w:val="Akapitzlist"/>
        <w:numPr>
          <w:ilvl w:val="0"/>
          <w:numId w:val="20"/>
        </w:numPr>
        <w:spacing w:after="160" w:line="360" w:lineRule="auto"/>
        <w:rPr>
          <w:rFonts w:asciiTheme="majorHAnsi" w:hAnsiTheme="majorHAnsi"/>
          <w:color w:val="000000" w:themeColor="text1"/>
        </w:rPr>
      </w:pPr>
      <w:r w:rsidRPr="00645373">
        <w:rPr>
          <w:rFonts w:asciiTheme="majorHAnsi" w:hAnsiTheme="majorHAnsi"/>
          <w:color w:val="000000" w:themeColor="text1"/>
        </w:rPr>
        <w:t xml:space="preserve"> Podanie danych i udzielenie zgody na ich przetwarzanie jest dobrowolne, lecz niezbędne do uczestnictwa w konkursie i przeprowadzenia go w zgodzie z zasadami  przewidzianymi w Regulaminie.</w:t>
      </w:r>
      <w:r w:rsidR="00F70D2D">
        <w:rPr>
          <w:rFonts w:asciiTheme="majorHAnsi" w:hAnsiTheme="majorHAnsi"/>
          <w:color w:val="000000" w:themeColor="text1"/>
        </w:rPr>
        <w:t xml:space="preserve"> </w:t>
      </w:r>
    </w:p>
    <w:p w14:paraId="44F725A7" w14:textId="77777777" w:rsidR="00045EE4" w:rsidRPr="00645373" w:rsidRDefault="00045EE4" w:rsidP="00645373">
      <w:pPr>
        <w:pStyle w:val="Akapitzlist"/>
        <w:numPr>
          <w:ilvl w:val="0"/>
          <w:numId w:val="20"/>
        </w:numPr>
        <w:spacing w:after="160" w:line="360" w:lineRule="auto"/>
        <w:jc w:val="both"/>
        <w:rPr>
          <w:rFonts w:asciiTheme="majorHAnsi" w:eastAsia="Times New Roman" w:hAnsiTheme="majorHAnsi"/>
          <w:color w:val="000000" w:themeColor="text1"/>
        </w:rPr>
      </w:pPr>
      <w:r w:rsidRPr="00645373">
        <w:rPr>
          <w:rFonts w:asciiTheme="majorHAnsi" w:hAnsiTheme="majorHAnsi"/>
          <w:color w:val="000000" w:themeColor="text1"/>
        </w:rPr>
        <w:t>Uczestnikom konkursu, którzy podają dane osobowe przysługuje prawo dostępu do treści swoich danych oraz z zastrzeżeniem przepisów prawa przysługuje prawo do:</w:t>
      </w:r>
    </w:p>
    <w:p w14:paraId="586C5541" w14:textId="77777777" w:rsidR="00045EE4" w:rsidRPr="00645373" w:rsidRDefault="00045EE4" w:rsidP="00645373">
      <w:pPr>
        <w:pStyle w:val="Default"/>
        <w:spacing w:line="360" w:lineRule="auto"/>
        <w:ind w:left="2520"/>
        <w:jc w:val="both"/>
        <w:rPr>
          <w:rFonts w:asciiTheme="majorHAnsi" w:hAnsiTheme="majorHAnsi"/>
          <w:color w:val="000000" w:themeColor="text1"/>
        </w:rPr>
      </w:pPr>
      <w:r w:rsidRPr="00645373">
        <w:rPr>
          <w:rFonts w:asciiTheme="majorHAnsi" w:hAnsiTheme="majorHAnsi"/>
          <w:color w:val="000000" w:themeColor="text1"/>
        </w:rPr>
        <w:t>a)sprostowania danych,</w:t>
      </w:r>
    </w:p>
    <w:p w14:paraId="4F0F736E" w14:textId="77777777" w:rsidR="00045EE4" w:rsidRPr="00645373" w:rsidRDefault="00045EE4" w:rsidP="00645373">
      <w:pPr>
        <w:pStyle w:val="Default"/>
        <w:spacing w:line="360" w:lineRule="auto"/>
        <w:ind w:left="2520"/>
        <w:jc w:val="both"/>
        <w:rPr>
          <w:rFonts w:asciiTheme="majorHAnsi" w:hAnsiTheme="majorHAnsi"/>
          <w:color w:val="000000" w:themeColor="text1"/>
        </w:rPr>
      </w:pPr>
      <w:r w:rsidRPr="00645373">
        <w:rPr>
          <w:rFonts w:asciiTheme="majorHAnsi" w:hAnsiTheme="majorHAnsi"/>
          <w:color w:val="000000" w:themeColor="text1"/>
        </w:rPr>
        <w:t>b)usunięcia danych,</w:t>
      </w:r>
    </w:p>
    <w:p w14:paraId="1ECC347B" w14:textId="77777777" w:rsidR="00045EE4" w:rsidRPr="00645373" w:rsidRDefault="00045EE4" w:rsidP="00645373">
      <w:pPr>
        <w:pStyle w:val="Default"/>
        <w:spacing w:line="360" w:lineRule="auto"/>
        <w:ind w:left="2520"/>
        <w:jc w:val="both"/>
        <w:rPr>
          <w:rFonts w:asciiTheme="majorHAnsi" w:hAnsiTheme="majorHAnsi"/>
          <w:color w:val="000000" w:themeColor="text1"/>
        </w:rPr>
      </w:pPr>
      <w:r w:rsidRPr="00645373">
        <w:rPr>
          <w:rFonts w:asciiTheme="majorHAnsi" w:hAnsiTheme="majorHAnsi"/>
          <w:color w:val="000000" w:themeColor="text1"/>
        </w:rPr>
        <w:t>c)ograniczenia przetwarzania danych,</w:t>
      </w:r>
    </w:p>
    <w:p w14:paraId="1B060D48" w14:textId="77777777" w:rsidR="00045EE4" w:rsidRPr="00645373" w:rsidRDefault="00045EE4" w:rsidP="00645373">
      <w:pPr>
        <w:pStyle w:val="Default"/>
        <w:spacing w:line="360" w:lineRule="auto"/>
        <w:ind w:left="2520"/>
        <w:jc w:val="both"/>
        <w:rPr>
          <w:rFonts w:asciiTheme="majorHAnsi" w:hAnsiTheme="majorHAnsi"/>
          <w:color w:val="000000" w:themeColor="text1"/>
        </w:rPr>
      </w:pPr>
      <w:r w:rsidRPr="00645373">
        <w:rPr>
          <w:rFonts w:asciiTheme="majorHAnsi" w:hAnsiTheme="majorHAnsi"/>
          <w:color w:val="000000" w:themeColor="text1"/>
        </w:rPr>
        <w:lastRenderedPageBreak/>
        <w:t>d)przenoszenia danych,</w:t>
      </w:r>
    </w:p>
    <w:p w14:paraId="52383848" w14:textId="77777777" w:rsidR="00045EE4" w:rsidRPr="00645373" w:rsidRDefault="00045EE4" w:rsidP="00645373">
      <w:pPr>
        <w:pStyle w:val="Default"/>
        <w:spacing w:line="360" w:lineRule="auto"/>
        <w:ind w:left="2520"/>
        <w:jc w:val="both"/>
        <w:rPr>
          <w:rFonts w:asciiTheme="majorHAnsi" w:hAnsiTheme="majorHAnsi"/>
          <w:color w:val="000000" w:themeColor="text1"/>
        </w:rPr>
      </w:pPr>
      <w:r w:rsidRPr="00645373">
        <w:rPr>
          <w:rFonts w:asciiTheme="majorHAnsi" w:hAnsiTheme="majorHAnsi"/>
          <w:color w:val="000000" w:themeColor="text1"/>
        </w:rPr>
        <w:t>e)wniesienia sprzeciwu,</w:t>
      </w:r>
    </w:p>
    <w:p w14:paraId="51D3F3AD" w14:textId="77777777" w:rsidR="00045EE4" w:rsidRPr="00645373" w:rsidRDefault="00045EE4" w:rsidP="00645373">
      <w:pPr>
        <w:pStyle w:val="Default"/>
        <w:spacing w:line="360" w:lineRule="auto"/>
        <w:ind w:left="2520"/>
        <w:jc w:val="both"/>
        <w:rPr>
          <w:rFonts w:asciiTheme="majorHAnsi" w:hAnsiTheme="majorHAnsi"/>
          <w:color w:val="000000" w:themeColor="text1"/>
        </w:rPr>
      </w:pPr>
      <w:r w:rsidRPr="00645373">
        <w:rPr>
          <w:rFonts w:asciiTheme="majorHAnsi" w:hAnsiTheme="majorHAnsi"/>
          <w:color w:val="000000" w:themeColor="text1"/>
        </w:rPr>
        <w:t>f)cofnięcia zgody w dowolnym momencie.</w:t>
      </w:r>
    </w:p>
    <w:p w14:paraId="4B3825AA" w14:textId="77777777" w:rsidR="00045EE4" w:rsidRPr="00645373" w:rsidRDefault="00045EE4" w:rsidP="00645373">
      <w:pPr>
        <w:pStyle w:val="Default"/>
        <w:spacing w:line="360" w:lineRule="auto"/>
        <w:jc w:val="both"/>
        <w:rPr>
          <w:rFonts w:asciiTheme="majorHAnsi" w:hAnsiTheme="majorHAnsi"/>
          <w:color w:val="000000" w:themeColor="text1"/>
        </w:rPr>
      </w:pPr>
    </w:p>
    <w:p w14:paraId="4409C13A" w14:textId="77777777" w:rsidR="00045EE4" w:rsidRPr="00645373" w:rsidRDefault="00045EE4" w:rsidP="00645373">
      <w:pPr>
        <w:pStyle w:val="Default"/>
        <w:numPr>
          <w:ilvl w:val="0"/>
          <w:numId w:val="20"/>
        </w:numPr>
        <w:spacing w:line="360" w:lineRule="auto"/>
        <w:jc w:val="both"/>
        <w:rPr>
          <w:rFonts w:asciiTheme="majorHAnsi" w:hAnsiTheme="majorHAnsi"/>
          <w:color w:val="000000" w:themeColor="text1"/>
        </w:rPr>
      </w:pPr>
      <w:r w:rsidRPr="00645373">
        <w:rPr>
          <w:rFonts w:asciiTheme="majorHAnsi" w:hAnsiTheme="majorHAnsi"/>
          <w:color w:val="000000" w:themeColor="text1"/>
        </w:rPr>
        <w:t>Uczestnikom konkursu przysługuje  także prawo wniesienia skargi do Prezesa Urzędu Ochrony Danych Osobowych</w:t>
      </w:r>
    </w:p>
    <w:p w14:paraId="45469913" w14:textId="77777777" w:rsidR="00045EE4" w:rsidRPr="00645373" w:rsidRDefault="00045EE4" w:rsidP="00645373">
      <w:pPr>
        <w:pStyle w:val="Default"/>
        <w:numPr>
          <w:ilvl w:val="0"/>
          <w:numId w:val="20"/>
        </w:numPr>
        <w:spacing w:line="360" w:lineRule="auto"/>
        <w:jc w:val="both"/>
        <w:rPr>
          <w:rFonts w:asciiTheme="majorHAnsi" w:hAnsiTheme="majorHAnsi"/>
          <w:color w:val="000000" w:themeColor="text1"/>
        </w:rPr>
      </w:pPr>
      <w:r w:rsidRPr="00645373">
        <w:rPr>
          <w:rFonts w:asciiTheme="majorHAnsi" w:hAnsiTheme="majorHAnsi"/>
          <w:color w:val="000000" w:themeColor="text1"/>
        </w:rPr>
        <w:t>Organizator będzie zbierał od uczestników następujące dane:</w:t>
      </w:r>
    </w:p>
    <w:p w14:paraId="406B40EC" w14:textId="77777777" w:rsidR="00045EE4" w:rsidRPr="00645373" w:rsidRDefault="00045EE4" w:rsidP="00645373">
      <w:pPr>
        <w:pStyle w:val="Default"/>
        <w:spacing w:line="360" w:lineRule="auto"/>
        <w:ind w:left="1416"/>
        <w:jc w:val="both"/>
        <w:rPr>
          <w:rFonts w:asciiTheme="majorHAnsi" w:hAnsiTheme="majorHAnsi"/>
          <w:color w:val="000000" w:themeColor="text1"/>
        </w:rPr>
      </w:pPr>
      <w:r w:rsidRPr="00645373">
        <w:rPr>
          <w:rFonts w:asciiTheme="majorHAnsi" w:hAnsiTheme="majorHAnsi"/>
          <w:color w:val="000000" w:themeColor="text1"/>
        </w:rPr>
        <w:t>W przypadku uczniów:</w:t>
      </w:r>
    </w:p>
    <w:p w14:paraId="6DA68176" w14:textId="77777777" w:rsidR="00045EE4" w:rsidRPr="00645373" w:rsidRDefault="00045EE4" w:rsidP="00645373">
      <w:pPr>
        <w:pStyle w:val="Default"/>
        <w:spacing w:line="360" w:lineRule="auto"/>
        <w:ind w:left="1980"/>
        <w:jc w:val="both"/>
        <w:rPr>
          <w:rFonts w:asciiTheme="majorHAnsi" w:hAnsiTheme="majorHAnsi"/>
          <w:color w:val="000000" w:themeColor="text1"/>
        </w:rPr>
      </w:pPr>
      <w:r w:rsidRPr="00645373">
        <w:rPr>
          <w:rFonts w:asciiTheme="majorHAnsi" w:hAnsiTheme="majorHAnsi"/>
          <w:color w:val="000000" w:themeColor="text1"/>
        </w:rPr>
        <w:t>a)imię i nazwisko,</w:t>
      </w:r>
    </w:p>
    <w:p w14:paraId="27C18301" w14:textId="77777777" w:rsidR="00045EE4" w:rsidRPr="00645373" w:rsidRDefault="00045EE4" w:rsidP="00645373">
      <w:pPr>
        <w:pStyle w:val="Default"/>
        <w:spacing w:line="360" w:lineRule="auto"/>
        <w:ind w:left="1980"/>
        <w:jc w:val="both"/>
        <w:rPr>
          <w:rFonts w:asciiTheme="majorHAnsi" w:hAnsiTheme="majorHAnsi"/>
          <w:color w:val="000000" w:themeColor="text1"/>
        </w:rPr>
      </w:pPr>
      <w:r w:rsidRPr="00645373">
        <w:rPr>
          <w:rFonts w:asciiTheme="majorHAnsi" w:hAnsiTheme="majorHAnsi"/>
          <w:color w:val="000000" w:themeColor="text1"/>
        </w:rPr>
        <w:t>datę urodzenia</w:t>
      </w:r>
    </w:p>
    <w:p w14:paraId="45CB9002" w14:textId="77777777" w:rsidR="00045EE4" w:rsidRPr="00645373" w:rsidRDefault="00045EE4" w:rsidP="00645373">
      <w:pPr>
        <w:pStyle w:val="Default"/>
        <w:spacing w:line="360" w:lineRule="auto"/>
        <w:ind w:left="1980"/>
        <w:jc w:val="both"/>
        <w:rPr>
          <w:rFonts w:asciiTheme="majorHAnsi" w:hAnsiTheme="majorHAnsi"/>
          <w:color w:val="000000" w:themeColor="text1"/>
        </w:rPr>
      </w:pPr>
      <w:r w:rsidRPr="00645373">
        <w:rPr>
          <w:rFonts w:asciiTheme="majorHAnsi" w:hAnsiTheme="majorHAnsi"/>
          <w:color w:val="000000" w:themeColor="text1"/>
        </w:rPr>
        <w:t>c) nazwę i adres szkoły macierzystej</w:t>
      </w:r>
    </w:p>
    <w:p w14:paraId="2D6083FB" w14:textId="77777777" w:rsidR="00045EE4" w:rsidRPr="00645373" w:rsidRDefault="00045EE4" w:rsidP="00645373">
      <w:pPr>
        <w:pStyle w:val="Default"/>
        <w:spacing w:line="360" w:lineRule="auto"/>
        <w:ind w:left="1416"/>
        <w:jc w:val="both"/>
        <w:rPr>
          <w:rFonts w:asciiTheme="majorHAnsi" w:hAnsiTheme="majorHAnsi"/>
          <w:color w:val="000000" w:themeColor="text1"/>
        </w:rPr>
      </w:pPr>
      <w:r w:rsidRPr="00645373">
        <w:rPr>
          <w:rFonts w:asciiTheme="majorHAnsi" w:hAnsiTheme="majorHAnsi"/>
          <w:color w:val="000000" w:themeColor="text1"/>
        </w:rPr>
        <w:t>W odniesieniu do opiekunów:</w:t>
      </w:r>
    </w:p>
    <w:p w14:paraId="6AB3F332" w14:textId="77777777" w:rsidR="00045EE4" w:rsidRPr="00645373" w:rsidRDefault="00045EE4" w:rsidP="00645373">
      <w:pPr>
        <w:pStyle w:val="Default"/>
        <w:spacing w:line="360" w:lineRule="auto"/>
        <w:ind w:left="1980"/>
        <w:jc w:val="both"/>
        <w:rPr>
          <w:rFonts w:asciiTheme="majorHAnsi" w:hAnsiTheme="majorHAnsi"/>
          <w:color w:val="000000" w:themeColor="text1"/>
        </w:rPr>
      </w:pPr>
      <w:r w:rsidRPr="00645373">
        <w:rPr>
          <w:rFonts w:asciiTheme="majorHAnsi" w:hAnsiTheme="majorHAnsi"/>
          <w:color w:val="000000" w:themeColor="text1"/>
        </w:rPr>
        <w:t>a)imię i nazwisko,</w:t>
      </w:r>
    </w:p>
    <w:p w14:paraId="1485BC27" w14:textId="77777777" w:rsidR="00045EE4" w:rsidRPr="00645373" w:rsidRDefault="00045EE4" w:rsidP="00645373">
      <w:pPr>
        <w:pStyle w:val="Default"/>
        <w:spacing w:line="360" w:lineRule="auto"/>
        <w:ind w:left="1980"/>
        <w:jc w:val="both"/>
        <w:rPr>
          <w:rFonts w:asciiTheme="majorHAnsi" w:hAnsiTheme="majorHAnsi"/>
          <w:color w:val="000000" w:themeColor="text1"/>
        </w:rPr>
      </w:pPr>
      <w:r w:rsidRPr="00645373">
        <w:rPr>
          <w:rFonts w:asciiTheme="majorHAnsi" w:hAnsiTheme="majorHAnsi"/>
          <w:color w:val="000000" w:themeColor="text1"/>
        </w:rPr>
        <w:t>c) nazwę i adres szkoły, którą reprezentuje zespół</w:t>
      </w:r>
    </w:p>
    <w:p w14:paraId="698FE8BA" w14:textId="77777777" w:rsidR="00045EE4" w:rsidRPr="00645373" w:rsidRDefault="00045EE4" w:rsidP="00645373">
      <w:pPr>
        <w:pStyle w:val="Default"/>
        <w:spacing w:line="360" w:lineRule="auto"/>
        <w:ind w:left="1980"/>
        <w:jc w:val="both"/>
        <w:rPr>
          <w:rFonts w:asciiTheme="majorHAnsi" w:hAnsiTheme="majorHAnsi"/>
          <w:color w:val="000000" w:themeColor="text1"/>
        </w:rPr>
      </w:pPr>
      <w:r w:rsidRPr="00645373">
        <w:rPr>
          <w:rFonts w:asciiTheme="majorHAnsi" w:hAnsiTheme="majorHAnsi"/>
          <w:color w:val="000000" w:themeColor="text1"/>
        </w:rPr>
        <w:t xml:space="preserve">c)dane kontaktowe, takie jak nr telefonu i adres e-mail </w:t>
      </w:r>
    </w:p>
    <w:p w14:paraId="50E00920" w14:textId="77777777" w:rsidR="00045EE4" w:rsidRPr="00645373" w:rsidRDefault="00045EE4" w:rsidP="00645373">
      <w:pPr>
        <w:pStyle w:val="Default"/>
        <w:spacing w:line="360" w:lineRule="auto"/>
        <w:ind w:left="1980"/>
        <w:jc w:val="both"/>
        <w:rPr>
          <w:rFonts w:asciiTheme="majorHAnsi" w:hAnsiTheme="majorHAnsi"/>
          <w:color w:val="000000" w:themeColor="text1"/>
        </w:rPr>
      </w:pPr>
    </w:p>
    <w:p w14:paraId="3DCAFD7F" w14:textId="77777777" w:rsidR="00045EE4" w:rsidRPr="00645373" w:rsidRDefault="00045EE4" w:rsidP="00645373">
      <w:pPr>
        <w:pStyle w:val="Default"/>
        <w:numPr>
          <w:ilvl w:val="0"/>
          <w:numId w:val="20"/>
        </w:numPr>
        <w:spacing w:line="360" w:lineRule="auto"/>
        <w:jc w:val="both"/>
        <w:rPr>
          <w:rFonts w:asciiTheme="majorHAnsi" w:hAnsiTheme="majorHAnsi"/>
          <w:color w:val="000000" w:themeColor="text1"/>
        </w:rPr>
      </w:pPr>
      <w:r w:rsidRPr="00645373">
        <w:rPr>
          <w:rFonts w:asciiTheme="majorHAnsi" w:hAnsiTheme="majorHAnsi"/>
          <w:color w:val="000000" w:themeColor="text1"/>
        </w:rPr>
        <w:t>Organizator będzie zbierał ponadto od Zwycięzców etapu finałowego następujące dane:</w:t>
      </w:r>
    </w:p>
    <w:p w14:paraId="2F6BC80E" w14:textId="77777777" w:rsidR="00045EE4" w:rsidRPr="00645373" w:rsidRDefault="00045EE4" w:rsidP="00645373">
      <w:pPr>
        <w:pStyle w:val="Default"/>
        <w:spacing w:line="360" w:lineRule="auto"/>
        <w:ind w:left="2520"/>
        <w:jc w:val="both"/>
        <w:rPr>
          <w:rFonts w:asciiTheme="majorHAnsi" w:hAnsiTheme="majorHAnsi"/>
          <w:color w:val="000000" w:themeColor="text1"/>
        </w:rPr>
      </w:pPr>
      <w:r w:rsidRPr="00645373">
        <w:rPr>
          <w:rFonts w:asciiTheme="majorHAnsi" w:hAnsiTheme="majorHAnsi"/>
          <w:color w:val="000000" w:themeColor="text1"/>
        </w:rPr>
        <w:t>a)adres do korespondencji (wysyłki nagrody),</w:t>
      </w:r>
    </w:p>
    <w:p w14:paraId="54E68F89" w14:textId="77777777" w:rsidR="00045EE4" w:rsidRPr="00645373" w:rsidRDefault="00045EE4" w:rsidP="00645373">
      <w:pPr>
        <w:pStyle w:val="Default"/>
        <w:spacing w:line="360" w:lineRule="auto"/>
        <w:ind w:left="2520"/>
        <w:jc w:val="both"/>
        <w:rPr>
          <w:rFonts w:asciiTheme="majorHAnsi" w:hAnsiTheme="majorHAnsi"/>
          <w:color w:val="000000" w:themeColor="text1"/>
        </w:rPr>
      </w:pPr>
      <w:r w:rsidRPr="00645373">
        <w:rPr>
          <w:rFonts w:asciiTheme="majorHAnsi" w:hAnsiTheme="majorHAnsi"/>
          <w:color w:val="000000" w:themeColor="text1"/>
        </w:rPr>
        <w:t>b)prawidłowy identyfikator podatkowy (NIP lub PESEL),</w:t>
      </w:r>
    </w:p>
    <w:p w14:paraId="2C1D5B6E" w14:textId="77777777" w:rsidR="00045EE4" w:rsidRPr="00645373" w:rsidRDefault="00045EE4" w:rsidP="00645373">
      <w:pPr>
        <w:pStyle w:val="Default"/>
        <w:spacing w:line="360" w:lineRule="auto"/>
        <w:ind w:left="2520"/>
        <w:jc w:val="both"/>
        <w:rPr>
          <w:rFonts w:asciiTheme="majorHAnsi" w:hAnsiTheme="majorHAnsi"/>
          <w:color w:val="000000" w:themeColor="text1"/>
        </w:rPr>
      </w:pPr>
      <w:r w:rsidRPr="00645373">
        <w:rPr>
          <w:rFonts w:asciiTheme="majorHAnsi" w:hAnsiTheme="majorHAnsi"/>
          <w:color w:val="000000" w:themeColor="text1"/>
        </w:rPr>
        <w:t>d)nazwa i adres właściwego urzędu skarbowego,</w:t>
      </w:r>
    </w:p>
    <w:p w14:paraId="7D494A92" w14:textId="77777777" w:rsidR="00045EE4" w:rsidRPr="00645373" w:rsidRDefault="00045EE4" w:rsidP="00645373">
      <w:pPr>
        <w:pStyle w:val="Default"/>
        <w:spacing w:line="360" w:lineRule="auto"/>
        <w:ind w:left="2520"/>
        <w:jc w:val="both"/>
        <w:rPr>
          <w:rFonts w:asciiTheme="majorHAnsi" w:hAnsiTheme="majorHAnsi"/>
          <w:color w:val="000000" w:themeColor="text1"/>
        </w:rPr>
      </w:pPr>
      <w:r w:rsidRPr="00645373">
        <w:rPr>
          <w:rFonts w:asciiTheme="majorHAnsi" w:hAnsiTheme="majorHAnsi"/>
          <w:color w:val="000000" w:themeColor="text1"/>
        </w:rPr>
        <w:t>e)numer konta (do przekazania nagrody pieniężnej).</w:t>
      </w:r>
    </w:p>
    <w:p w14:paraId="7FBECB68" w14:textId="77777777" w:rsidR="00045EE4" w:rsidRPr="00645373" w:rsidRDefault="00045EE4" w:rsidP="00645373">
      <w:pPr>
        <w:spacing w:line="360" w:lineRule="auto"/>
        <w:jc w:val="both"/>
        <w:rPr>
          <w:rFonts w:asciiTheme="majorHAnsi" w:hAnsiTheme="majorHAnsi"/>
          <w:color w:val="000000" w:themeColor="text1"/>
        </w:rPr>
      </w:pPr>
    </w:p>
    <w:p w14:paraId="558E4519" w14:textId="30FC1DF3" w:rsidR="00045EE4" w:rsidRPr="00645373" w:rsidRDefault="00045EE4" w:rsidP="00645373">
      <w:pPr>
        <w:pStyle w:val="Akapitzlist"/>
        <w:numPr>
          <w:ilvl w:val="0"/>
          <w:numId w:val="20"/>
        </w:numPr>
        <w:spacing w:after="160" w:line="360" w:lineRule="auto"/>
        <w:jc w:val="both"/>
        <w:rPr>
          <w:rFonts w:asciiTheme="majorHAnsi" w:hAnsiTheme="majorHAnsi"/>
          <w:color w:val="000000" w:themeColor="text1"/>
        </w:rPr>
      </w:pPr>
      <w:r w:rsidRPr="00683AD1">
        <w:rPr>
          <w:rFonts w:asciiTheme="majorHAnsi" w:hAnsiTheme="majorHAnsi"/>
        </w:rPr>
        <w:t xml:space="preserve">Uczestnik konkursu (sam, jeśli jest pełnoletni lub wraz z Rodzicami, jeżeli zgoda dotyczy osoby niepełnoletniej) na podstawie dobrowolnie wyrażonej, odrębnej zgody, </w:t>
      </w:r>
      <w:r w:rsidRPr="00645373">
        <w:rPr>
          <w:rFonts w:asciiTheme="majorHAnsi" w:hAnsiTheme="majorHAnsi"/>
          <w:color w:val="000000" w:themeColor="text1"/>
        </w:rPr>
        <w:t xml:space="preserve">zezwolić może na publikację i rozpowszechnianie wizerunku utrwalonego podczas kolejnych etapów konkursu „Praca organiczna 2.0” w formie zdjęć, filmów i nagrań audio a także stworzonych na podstawie tych materiałów kompilacji i utworów zależnych, w celu informowania </w:t>
      </w:r>
      <w:r w:rsidR="000A5430" w:rsidRPr="00645373">
        <w:rPr>
          <w:rFonts w:asciiTheme="majorHAnsi" w:hAnsiTheme="majorHAnsi"/>
          <w:color w:val="000000" w:themeColor="text1"/>
        </w:rPr>
        <w:t xml:space="preserve">w mediach </w:t>
      </w:r>
      <w:r w:rsidRPr="00645373">
        <w:rPr>
          <w:rFonts w:asciiTheme="majorHAnsi" w:hAnsiTheme="majorHAnsi"/>
          <w:color w:val="000000" w:themeColor="text1"/>
        </w:rPr>
        <w:t xml:space="preserve">także społecznościowych i na stronach internetowych organizatora i partnerów konkursu o wynikach konkursu, relacjonowania jego </w:t>
      </w:r>
      <w:r w:rsidRPr="00645373">
        <w:rPr>
          <w:rFonts w:asciiTheme="majorHAnsi" w:hAnsiTheme="majorHAnsi"/>
          <w:color w:val="000000" w:themeColor="text1"/>
        </w:rPr>
        <w:lastRenderedPageBreak/>
        <w:t xml:space="preserve">przebiegu oraz promowania kolejnych edycji konkursu.  Wizerunek wykorzystywany będzie tylko w związku z konkursem </w:t>
      </w:r>
      <w:r w:rsidR="009141AE" w:rsidRPr="00645373">
        <w:rPr>
          <w:rFonts w:asciiTheme="majorHAnsi" w:hAnsiTheme="majorHAnsi"/>
          <w:color w:val="000000" w:themeColor="text1"/>
        </w:rPr>
        <w:t>„</w:t>
      </w:r>
      <w:r w:rsidRPr="00645373">
        <w:rPr>
          <w:rFonts w:asciiTheme="majorHAnsi" w:hAnsiTheme="majorHAnsi"/>
          <w:color w:val="000000" w:themeColor="text1"/>
        </w:rPr>
        <w:t>Praca organiczna 2.0” i zawsze z troską o dobre imię Uczestników. Wyrażenie tej zgody jest dobrowolne, a jej udzielenie przyczyni się do skuteczniejszego propagowania idei „Pracy organicznej” i samego konkursu wśród młodzieży.</w:t>
      </w:r>
    </w:p>
    <w:p w14:paraId="4DFDB4B6" w14:textId="77777777" w:rsidR="00045EE4" w:rsidRPr="00645373" w:rsidRDefault="00045EE4" w:rsidP="00645373">
      <w:pPr>
        <w:pStyle w:val="Default"/>
        <w:numPr>
          <w:ilvl w:val="0"/>
          <w:numId w:val="20"/>
        </w:numPr>
        <w:spacing w:line="360" w:lineRule="auto"/>
        <w:jc w:val="both"/>
        <w:rPr>
          <w:rFonts w:asciiTheme="majorHAnsi" w:hAnsiTheme="majorHAnsi"/>
          <w:color w:val="000000" w:themeColor="text1"/>
        </w:rPr>
      </w:pPr>
      <w:r w:rsidRPr="00645373">
        <w:rPr>
          <w:rFonts w:asciiTheme="majorHAnsi" w:hAnsiTheme="majorHAnsi"/>
          <w:color w:val="000000" w:themeColor="text1"/>
        </w:rPr>
        <w:t xml:space="preserve"> Uczestnicy zostają zapoznani z klauzulą informacyjną dotyczącą sposobu i celu przetwarzania danych, zgodną z </w:t>
      </w:r>
      <w:proofErr w:type="spellStart"/>
      <w:r w:rsidRPr="00645373">
        <w:rPr>
          <w:rFonts w:asciiTheme="majorHAnsi" w:hAnsiTheme="majorHAnsi"/>
          <w:color w:val="000000" w:themeColor="text1"/>
        </w:rPr>
        <w:t>z</w:t>
      </w:r>
      <w:proofErr w:type="spellEnd"/>
      <w:r w:rsidRPr="00645373">
        <w:rPr>
          <w:rFonts w:asciiTheme="majorHAnsi" w:hAnsiTheme="majorHAnsi"/>
          <w:color w:val="000000" w:themeColor="text1"/>
        </w:rPr>
        <w:t xml:space="preserve">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119/1 z 04.05.2016 r.), dalej jako „RODO” zawsze, gdy dane są zbierane i przed podpisaniem zgody na ich przetwarzanie oraz zgody na publikację i rozpowszechnienie wizerunku.</w:t>
      </w:r>
    </w:p>
    <w:p w14:paraId="190A81C9" w14:textId="77777777" w:rsidR="000A5430" w:rsidRPr="00645373" w:rsidRDefault="00045EE4" w:rsidP="00645373">
      <w:pPr>
        <w:pStyle w:val="Default"/>
        <w:numPr>
          <w:ilvl w:val="0"/>
          <w:numId w:val="20"/>
        </w:numPr>
        <w:spacing w:line="360" w:lineRule="auto"/>
        <w:jc w:val="both"/>
        <w:rPr>
          <w:rFonts w:asciiTheme="majorHAnsi" w:hAnsiTheme="majorHAnsi"/>
          <w:color w:val="000000" w:themeColor="text1"/>
        </w:rPr>
      </w:pPr>
      <w:r w:rsidRPr="00645373">
        <w:rPr>
          <w:rFonts w:asciiTheme="majorHAnsi" w:hAnsiTheme="majorHAnsi"/>
          <w:color w:val="000000" w:themeColor="text1"/>
        </w:rPr>
        <w:t>Każdą wyżej wymienionych zgód uczestnik konkursu ma prawo wycofać w dowolnym momencie, bez wpływu na legalność przetwarzania i wykorzystania danych, które miało miejsce przed cofnięciem zgody, jednakże wycofanie zgody na przetwarzanie danych niezbędnych do przeprowadzenia konkursu uniemożliwi dalszy w nim udział.</w:t>
      </w:r>
    </w:p>
    <w:p w14:paraId="4321C36D" w14:textId="77777777" w:rsidR="00045EE4" w:rsidRPr="00645373" w:rsidRDefault="00045EE4" w:rsidP="00645373">
      <w:pPr>
        <w:pStyle w:val="Default"/>
        <w:numPr>
          <w:ilvl w:val="0"/>
          <w:numId w:val="20"/>
        </w:numPr>
        <w:spacing w:line="360" w:lineRule="auto"/>
        <w:jc w:val="both"/>
        <w:rPr>
          <w:rFonts w:asciiTheme="majorHAnsi" w:hAnsiTheme="majorHAnsi"/>
          <w:color w:val="000000" w:themeColor="text1"/>
        </w:rPr>
      </w:pPr>
      <w:r w:rsidRPr="00645373">
        <w:rPr>
          <w:rFonts w:asciiTheme="majorHAnsi" w:hAnsiTheme="majorHAnsi"/>
          <w:color w:val="000000" w:themeColor="text1"/>
        </w:rPr>
        <w:t>Organizator oświadcza, iż dane uczestników konkursu nie będą przetwarzane w sposób zautomatyzowany i nie będą poddawane profilowaniu.</w:t>
      </w:r>
    </w:p>
    <w:p w14:paraId="01530A69" w14:textId="77777777" w:rsidR="00045EE4" w:rsidRPr="00645373" w:rsidRDefault="00045EE4" w:rsidP="00645373">
      <w:pPr>
        <w:pStyle w:val="Default"/>
        <w:numPr>
          <w:ilvl w:val="0"/>
          <w:numId w:val="20"/>
        </w:numPr>
        <w:spacing w:line="360" w:lineRule="auto"/>
        <w:jc w:val="both"/>
        <w:rPr>
          <w:rFonts w:asciiTheme="majorHAnsi" w:hAnsiTheme="majorHAnsi"/>
          <w:color w:val="000000" w:themeColor="text1"/>
        </w:rPr>
      </w:pPr>
      <w:r w:rsidRPr="00645373">
        <w:rPr>
          <w:rFonts w:asciiTheme="majorHAnsi" w:hAnsiTheme="majorHAnsi"/>
          <w:color w:val="000000" w:themeColor="text1"/>
        </w:rPr>
        <w:t xml:space="preserve">Dane mogą być udostępniane podmiotom, które są upoważnione do tego na podstawie przepisów prawa oraz podmiotom, którym Administrator powierzył je w celu prawidłowego wykonania usług w zakresie niezbędnym do tych czynności. </w:t>
      </w:r>
    </w:p>
    <w:p w14:paraId="69C32181" w14:textId="77777777" w:rsidR="00045EE4" w:rsidRPr="00645373" w:rsidRDefault="00045EE4" w:rsidP="00645373">
      <w:pPr>
        <w:pStyle w:val="Default"/>
        <w:numPr>
          <w:ilvl w:val="0"/>
          <w:numId w:val="20"/>
        </w:numPr>
        <w:spacing w:line="360" w:lineRule="auto"/>
        <w:jc w:val="both"/>
        <w:rPr>
          <w:rFonts w:asciiTheme="majorHAnsi" w:hAnsiTheme="majorHAnsi"/>
          <w:color w:val="000000" w:themeColor="text1"/>
        </w:rPr>
      </w:pPr>
      <w:r w:rsidRPr="00645373">
        <w:rPr>
          <w:rFonts w:asciiTheme="majorHAnsi" w:hAnsiTheme="majorHAnsi"/>
          <w:color w:val="000000" w:themeColor="text1"/>
        </w:rPr>
        <w:t>Dane uczestników konkursu będą przechowywane przez okres niezbędny do realizacji wyżej określonych celów, nie dłużej jednak niż do momentu wycofania zgody.</w:t>
      </w:r>
    </w:p>
    <w:p w14:paraId="7DE93704" w14:textId="77777777" w:rsidR="00045EE4" w:rsidRPr="00645373" w:rsidRDefault="00045EE4" w:rsidP="00645373">
      <w:pPr>
        <w:pStyle w:val="Default"/>
        <w:numPr>
          <w:ilvl w:val="0"/>
          <w:numId w:val="20"/>
        </w:numPr>
        <w:spacing w:line="360" w:lineRule="auto"/>
        <w:jc w:val="both"/>
        <w:rPr>
          <w:rFonts w:asciiTheme="majorHAnsi" w:hAnsiTheme="majorHAnsi"/>
          <w:color w:val="000000" w:themeColor="text1"/>
        </w:rPr>
      </w:pPr>
      <w:r w:rsidRPr="00645373">
        <w:rPr>
          <w:rFonts w:asciiTheme="majorHAnsi" w:hAnsiTheme="majorHAnsi"/>
          <w:color w:val="000000" w:themeColor="text1"/>
        </w:rPr>
        <w:t>Organizator stosuje środki techniczne i organizacyjne mające na celu należyte, odpowiednie do zagrożeń oraz kategorii danych objętych ochroną zabezpieczenia powierzonych danych osobowych.</w:t>
      </w:r>
    </w:p>
    <w:p w14:paraId="76F081FF" w14:textId="77777777" w:rsidR="00045EE4" w:rsidRPr="00645373" w:rsidRDefault="00045EE4" w:rsidP="00645373">
      <w:pPr>
        <w:pStyle w:val="Default"/>
        <w:numPr>
          <w:ilvl w:val="0"/>
          <w:numId w:val="20"/>
        </w:numPr>
        <w:spacing w:line="360" w:lineRule="auto"/>
        <w:jc w:val="both"/>
        <w:rPr>
          <w:rFonts w:asciiTheme="majorHAnsi" w:hAnsiTheme="majorHAnsi"/>
          <w:color w:val="000000" w:themeColor="text1"/>
        </w:rPr>
      </w:pPr>
      <w:r w:rsidRPr="00645373">
        <w:rPr>
          <w:rFonts w:asciiTheme="majorHAnsi" w:hAnsiTheme="majorHAnsi"/>
          <w:color w:val="000000" w:themeColor="text1"/>
        </w:rPr>
        <w:t xml:space="preserve"> Organizator wdrożył odpowiednie środki aby zapewnić stopień bezpieczeństwa odpowiadający ryzyku</w:t>
      </w:r>
      <w:r w:rsidR="000A5430" w:rsidRPr="00645373">
        <w:rPr>
          <w:rFonts w:asciiTheme="majorHAnsi" w:hAnsiTheme="majorHAnsi"/>
          <w:color w:val="000000" w:themeColor="text1"/>
        </w:rPr>
        <w:t>,</w:t>
      </w:r>
      <w:r w:rsidRPr="00645373">
        <w:rPr>
          <w:rFonts w:asciiTheme="majorHAnsi" w:hAnsiTheme="majorHAnsi"/>
          <w:color w:val="000000" w:themeColor="text1"/>
        </w:rPr>
        <w:t xml:space="preserve"> z uwzględnieniem stanu wiedzy technicznej, kosztu wdrożenia oraz charakteru, zakresu, celu i kontekstu przetwarzania oraz ryzyko naruszenia praw i </w:t>
      </w:r>
      <w:r w:rsidRPr="00645373">
        <w:rPr>
          <w:rFonts w:asciiTheme="majorHAnsi" w:hAnsiTheme="majorHAnsi"/>
          <w:color w:val="000000" w:themeColor="text1"/>
        </w:rPr>
        <w:lastRenderedPageBreak/>
        <w:t>wolności osób fizycznych o różnym prawdopodobieństwie wystąpienia i wadze zagrożenia.</w:t>
      </w:r>
    </w:p>
    <w:p w14:paraId="03B8030F" w14:textId="77777777" w:rsidR="00045EE4" w:rsidRPr="00645373" w:rsidRDefault="00045EE4" w:rsidP="00645373">
      <w:pPr>
        <w:pStyle w:val="Default"/>
        <w:numPr>
          <w:ilvl w:val="0"/>
          <w:numId w:val="20"/>
        </w:numPr>
        <w:spacing w:line="360" w:lineRule="auto"/>
        <w:jc w:val="both"/>
        <w:rPr>
          <w:rFonts w:asciiTheme="majorHAnsi" w:hAnsiTheme="majorHAnsi"/>
          <w:color w:val="000000" w:themeColor="text1"/>
        </w:rPr>
      </w:pPr>
      <w:r w:rsidRPr="00645373">
        <w:rPr>
          <w:rFonts w:asciiTheme="majorHAnsi" w:hAnsiTheme="majorHAnsi"/>
          <w:color w:val="000000" w:themeColor="text1"/>
        </w:rPr>
        <w:t>Organizator w szczególności uwzględnia ryzyko wiążące się z przetwarzaniem danych wynikające z:</w:t>
      </w:r>
    </w:p>
    <w:p w14:paraId="455A0DD2" w14:textId="77777777" w:rsidR="00045EE4" w:rsidRPr="00645373" w:rsidRDefault="009141AE" w:rsidP="00645373">
      <w:pPr>
        <w:pStyle w:val="Default"/>
        <w:spacing w:line="360" w:lineRule="auto"/>
        <w:ind w:left="1418"/>
        <w:jc w:val="both"/>
        <w:rPr>
          <w:rFonts w:asciiTheme="majorHAnsi" w:hAnsiTheme="majorHAnsi"/>
          <w:color w:val="000000" w:themeColor="text1"/>
        </w:rPr>
      </w:pPr>
      <w:r w:rsidRPr="00645373">
        <w:rPr>
          <w:rFonts w:asciiTheme="majorHAnsi" w:hAnsiTheme="majorHAnsi"/>
          <w:color w:val="000000" w:themeColor="text1"/>
        </w:rPr>
        <w:t xml:space="preserve">a) </w:t>
      </w:r>
      <w:r w:rsidR="00045EE4" w:rsidRPr="00645373">
        <w:rPr>
          <w:rFonts w:asciiTheme="majorHAnsi" w:hAnsiTheme="majorHAnsi"/>
          <w:color w:val="000000" w:themeColor="text1"/>
        </w:rPr>
        <w:t>przypadkowego lub niezgodnego z prawem zniszczenia,</w:t>
      </w:r>
    </w:p>
    <w:p w14:paraId="2AD1140C" w14:textId="77777777" w:rsidR="00045EE4" w:rsidRPr="00645373" w:rsidRDefault="009141AE" w:rsidP="00645373">
      <w:pPr>
        <w:pStyle w:val="Default"/>
        <w:spacing w:line="360" w:lineRule="auto"/>
        <w:ind w:left="1418"/>
        <w:jc w:val="both"/>
        <w:rPr>
          <w:rFonts w:asciiTheme="majorHAnsi" w:hAnsiTheme="majorHAnsi"/>
          <w:color w:val="000000" w:themeColor="text1"/>
        </w:rPr>
      </w:pPr>
      <w:r w:rsidRPr="00645373">
        <w:rPr>
          <w:rFonts w:asciiTheme="majorHAnsi" w:hAnsiTheme="majorHAnsi"/>
          <w:color w:val="000000" w:themeColor="text1"/>
        </w:rPr>
        <w:t xml:space="preserve">b) </w:t>
      </w:r>
      <w:r w:rsidR="00045EE4" w:rsidRPr="00645373">
        <w:rPr>
          <w:rFonts w:asciiTheme="majorHAnsi" w:hAnsiTheme="majorHAnsi"/>
          <w:color w:val="000000" w:themeColor="text1"/>
        </w:rPr>
        <w:t>utraty, modyfikacji, nieuprawnionego ujawnienia danych,</w:t>
      </w:r>
    </w:p>
    <w:p w14:paraId="31FAD346" w14:textId="77777777" w:rsidR="00045EE4" w:rsidRPr="00645373" w:rsidRDefault="009141AE" w:rsidP="00645373">
      <w:pPr>
        <w:pStyle w:val="Default"/>
        <w:spacing w:line="360" w:lineRule="auto"/>
        <w:ind w:left="1418"/>
        <w:jc w:val="both"/>
        <w:rPr>
          <w:rFonts w:asciiTheme="majorHAnsi" w:hAnsiTheme="majorHAnsi"/>
          <w:color w:val="000000" w:themeColor="text1"/>
        </w:rPr>
      </w:pPr>
      <w:r w:rsidRPr="00645373">
        <w:rPr>
          <w:rFonts w:asciiTheme="majorHAnsi" w:hAnsiTheme="majorHAnsi"/>
          <w:color w:val="000000" w:themeColor="text1"/>
        </w:rPr>
        <w:t xml:space="preserve">c) </w:t>
      </w:r>
      <w:r w:rsidR="00045EE4" w:rsidRPr="00645373">
        <w:rPr>
          <w:rFonts w:asciiTheme="majorHAnsi" w:hAnsiTheme="majorHAnsi"/>
          <w:color w:val="000000" w:themeColor="text1"/>
        </w:rPr>
        <w:t>nieuprawnionego dostępu do danych osobowych przesyłanych, przechowywanych lub w inny sposób przetwarzanych.</w:t>
      </w:r>
    </w:p>
    <w:p w14:paraId="7E87DFC5" w14:textId="77777777" w:rsidR="00045EE4" w:rsidRPr="00645373" w:rsidRDefault="00045EE4" w:rsidP="00645373">
      <w:pPr>
        <w:pStyle w:val="Default"/>
        <w:numPr>
          <w:ilvl w:val="0"/>
          <w:numId w:val="20"/>
        </w:numPr>
        <w:spacing w:line="360" w:lineRule="auto"/>
        <w:jc w:val="both"/>
        <w:rPr>
          <w:rFonts w:asciiTheme="majorHAnsi" w:hAnsiTheme="majorHAnsi"/>
          <w:color w:val="000000" w:themeColor="text1"/>
        </w:rPr>
      </w:pPr>
      <w:r w:rsidRPr="00645373">
        <w:rPr>
          <w:rFonts w:asciiTheme="majorHAnsi" w:hAnsiTheme="majorHAnsi"/>
          <w:color w:val="000000" w:themeColor="text1"/>
        </w:rPr>
        <w:t>W Fundacji Zakłady Kórnickie obowiązuje Polityka Ochrony Danych Osobowych, do której przestrzegania zobowiązane są wszystkie osoby upoważnione do przetwarzania danych osobowych.</w:t>
      </w:r>
    </w:p>
    <w:p w14:paraId="3DA08360" w14:textId="77777777" w:rsidR="00045EE4" w:rsidRPr="00645373" w:rsidRDefault="00045EE4" w:rsidP="00645373">
      <w:pPr>
        <w:pStyle w:val="Akapitzlist"/>
        <w:numPr>
          <w:ilvl w:val="0"/>
          <w:numId w:val="20"/>
        </w:numPr>
        <w:spacing w:after="200" w:line="360" w:lineRule="auto"/>
        <w:jc w:val="both"/>
        <w:rPr>
          <w:rFonts w:asciiTheme="majorHAnsi" w:hAnsiTheme="majorHAnsi"/>
          <w:color w:val="000000" w:themeColor="text1"/>
        </w:rPr>
      </w:pPr>
      <w:r w:rsidRPr="00645373">
        <w:rPr>
          <w:rFonts w:asciiTheme="majorHAnsi" w:hAnsiTheme="majorHAnsi"/>
          <w:color w:val="000000" w:themeColor="text1"/>
        </w:rPr>
        <w:t>Ogólnopolski Lider Konkursu oraz Wojewódzcy Liderzy Konkursu zostali upoważnieni do przetwarzania danych osobowych uczestników konkursu i zobowiązani do zachowania zasad poufności podczas ich przetwarzania.</w:t>
      </w:r>
    </w:p>
    <w:p w14:paraId="51DCC8A0" w14:textId="77777777" w:rsidR="00045EE4" w:rsidRPr="00645373" w:rsidRDefault="00045EE4" w:rsidP="00645373">
      <w:pPr>
        <w:pStyle w:val="Akapitzlist"/>
        <w:numPr>
          <w:ilvl w:val="0"/>
          <w:numId w:val="20"/>
        </w:numPr>
        <w:spacing w:after="200" w:line="360" w:lineRule="auto"/>
        <w:jc w:val="both"/>
        <w:rPr>
          <w:rFonts w:asciiTheme="majorHAnsi" w:hAnsiTheme="majorHAnsi"/>
          <w:color w:val="000000" w:themeColor="text1"/>
        </w:rPr>
      </w:pPr>
      <w:r w:rsidRPr="00645373">
        <w:rPr>
          <w:rFonts w:asciiTheme="majorHAnsi" w:hAnsiTheme="majorHAnsi"/>
          <w:color w:val="000000" w:themeColor="text1"/>
        </w:rPr>
        <w:t>Ogólnopolski Lider Konkursu oraz Wojewódzcy Liderzy Konkursu są zobowiązani do stosowania instrukcji stanowiskowej, regulującej zasady postępowania z przetwarzanymi danymi w celu zachowania ich bezpieczeństwa.</w:t>
      </w:r>
    </w:p>
    <w:p w14:paraId="742F457C" w14:textId="6C5EAF11" w:rsidR="00436A18" w:rsidRPr="00C63CF1" w:rsidRDefault="00436A18" w:rsidP="0006743A">
      <w:pPr>
        <w:autoSpaceDE w:val="0"/>
        <w:spacing w:line="360" w:lineRule="auto"/>
        <w:jc w:val="both"/>
        <w:rPr>
          <w:rFonts w:asciiTheme="majorHAnsi" w:hAnsiTheme="majorHAnsi" w:cs="Calibri"/>
          <w:b/>
          <w:bCs/>
          <w:color w:val="000000"/>
        </w:rPr>
      </w:pPr>
      <w:r w:rsidRPr="00C63CF1">
        <w:rPr>
          <w:rFonts w:asciiTheme="majorHAnsi" w:hAnsiTheme="majorHAnsi" w:cs="Calibri"/>
          <w:b/>
          <w:bCs/>
          <w:color w:val="000000"/>
        </w:rPr>
        <w:t>XI</w:t>
      </w:r>
      <w:r w:rsidR="0053190A">
        <w:rPr>
          <w:rFonts w:asciiTheme="majorHAnsi" w:hAnsiTheme="majorHAnsi" w:cs="Calibri"/>
          <w:b/>
          <w:bCs/>
          <w:color w:val="000000"/>
        </w:rPr>
        <w:t>II</w:t>
      </w:r>
      <w:r w:rsidRPr="00C63CF1">
        <w:rPr>
          <w:rFonts w:asciiTheme="majorHAnsi" w:hAnsiTheme="majorHAnsi" w:cs="Calibri"/>
          <w:b/>
          <w:bCs/>
          <w:color w:val="000000"/>
        </w:rPr>
        <w:t>. POSTANOWIENIA KOŃCOWE</w:t>
      </w:r>
    </w:p>
    <w:p w14:paraId="5489AB45" w14:textId="77777777" w:rsidR="00700992" w:rsidRPr="00C63CF1" w:rsidRDefault="00700992" w:rsidP="0006743A">
      <w:pPr>
        <w:autoSpaceDE w:val="0"/>
        <w:spacing w:line="360" w:lineRule="auto"/>
        <w:jc w:val="both"/>
        <w:rPr>
          <w:rFonts w:asciiTheme="majorHAnsi" w:hAnsiTheme="majorHAnsi" w:cs="Calibri"/>
          <w:b/>
          <w:bCs/>
          <w:color w:val="000000"/>
        </w:rPr>
      </w:pPr>
    </w:p>
    <w:p w14:paraId="407C4E68" w14:textId="77777777" w:rsidR="00436A18" w:rsidRPr="00C63CF1" w:rsidRDefault="00436A18" w:rsidP="0006743A">
      <w:pPr>
        <w:widowControl/>
        <w:numPr>
          <w:ilvl w:val="0"/>
          <w:numId w:val="14"/>
        </w:numPr>
        <w:spacing w:line="360" w:lineRule="auto"/>
        <w:jc w:val="both"/>
        <w:rPr>
          <w:rFonts w:asciiTheme="majorHAnsi" w:hAnsiTheme="majorHAnsi" w:cs="Calibri"/>
          <w:color w:val="000000"/>
        </w:rPr>
      </w:pPr>
      <w:r w:rsidRPr="00C63CF1">
        <w:rPr>
          <w:rFonts w:asciiTheme="majorHAnsi" w:hAnsiTheme="majorHAnsi" w:cs="Calibri"/>
        </w:rPr>
        <w:t xml:space="preserve">Sprawy nieuregulowane postanowieniami niniejszego regulaminu rozstrzyga Komitet Organizacyjny. </w:t>
      </w:r>
    </w:p>
    <w:p w14:paraId="7BD8CB89" w14:textId="77777777" w:rsidR="00700992" w:rsidRPr="00C63CF1" w:rsidRDefault="00700992" w:rsidP="0006743A">
      <w:pPr>
        <w:widowControl/>
        <w:numPr>
          <w:ilvl w:val="0"/>
          <w:numId w:val="14"/>
        </w:numPr>
        <w:spacing w:line="360" w:lineRule="auto"/>
        <w:jc w:val="both"/>
        <w:rPr>
          <w:rFonts w:asciiTheme="majorHAnsi" w:hAnsiTheme="majorHAnsi" w:cs="Calibri"/>
          <w:color w:val="000000"/>
        </w:rPr>
      </w:pPr>
      <w:r w:rsidRPr="00C63CF1">
        <w:rPr>
          <w:rFonts w:asciiTheme="majorHAnsi" w:hAnsiTheme="majorHAnsi" w:cs="Calibri"/>
        </w:rPr>
        <w:t xml:space="preserve">Komitet Organizacyjny zastrzega sobie prawo doprecyzowania, zmian poszczególnych punktów regulaminu. </w:t>
      </w:r>
    </w:p>
    <w:p w14:paraId="47054C37" w14:textId="2BE9CF44" w:rsidR="00436A18" w:rsidRPr="00C63CF1" w:rsidRDefault="00436A18" w:rsidP="0006743A">
      <w:pPr>
        <w:widowControl/>
        <w:numPr>
          <w:ilvl w:val="0"/>
          <w:numId w:val="14"/>
        </w:numPr>
        <w:spacing w:line="360" w:lineRule="auto"/>
        <w:jc w:val="both"/>
        <w:rPr>
          <w:rFonts w:asciiTheme="majorHAnsi" w:hAnsiTheme="majorHAnsi" w:cs="Calibri"/>
          <w:color w:val="000000"/>
        </w:rPr>
      </w:pPr>
      <w:r w:rsidRPr="00C63CF1">
        <w:rPr>
          <w:rFonts w:asciiTheme="majorHAnsi" w:hAnsiTheme="majorHAnsi" w:cs="Calibri"/>
        </w:rPr>
        <w:t xml:space="preserve">Dokumentacja etapów wojewódzkich przechowywana jest przez </w:t>
      </w:r>
      <w:r w:rsidR="00683AD1">
        <w:rPr>
          <w:rFonts w:asciiTheme="majorHAnsi" w:hAnsiTheme="majorHAnsi" w:cs="Calibri"/>
        </w:rPr>
        <w:t>Lidera Ogólnopolskiego</w:t>
      </w:r>
      <w:r w:rsidRPr="00C63CF1">
        <w:rPr>
          <w:rFonts w:asciiTheme="majorHAnsi" w:hAnsiTheme="majorHAnsi" w:cs="Calibri"/>
        </w:rPr>
        <w:t xml:space="preserve">. Dokumentacja przechowywana jest </w:t>
      </w:r>
      <w:r w:rsidR="00BD319E" w:rsidRPr="00C63CF1">
        <w:rPr>
          <w:rFonts w:asciiTheme="majorHAnsi" w:hAnsiTheme="majorHAnsi" w:cs="Calibri"/>
        </w:rPr>
        <w:t xml:space="preserve">przez 30 dni od daty </w:t>
      </w:r>
      <w:r w:rsidRPr="00C63CF1">
        <w:rPr>
          <w:rFonts w:asciiTheme="majorHAnsi" w:hAnsiTheme="majorHAnsi" w:cs="Calibri"/>
        </w:rPr>
        <w:t xml:space="preserve">zakończenia konkursu. </w:t>
      </w:r>
    </w:p>
    <w:p w14:paraId="3149C727" w14:textId="77777777" w:rsidR="00436A18" w:rsidRPr="00C63CF1" w:rsidRDefault="00436A18" w:rsidP="0006743A">
      <w:pPr>
        <w:widowControl/>
        <w:numPr>
          <w:ilvl w:val="0"/>
          <w:numId w:val="14"/>
        </w:numPr>
        <w:spacing w:line="360" w:lineRule="auto"/>
        <w:jc w:val="both"/>
        <w:rPr>
          <w:rFonts w:asciiTheme="majorHAnsi" w:hAnsiTheme="majorHAnsi" w:cs="Calibri"/>
          <w:color w:val="000000"/>
        </w:rPr>
      </w:pPr>
      <w:r w:rsidRPr="00C63CF1">
        <w:rPr>
          <w:rFonts w:asciiTheme="majorHAnsi" w:hAnsiTheme="majorHAnsi" w:cs="Calibri"/>
          <w:color w:val="000000"/>
        </w:rPr>
        <w:t>Regulamin wchodzi w życie z dniem ogłoszenia na stronie internetowej.</w:t>
      </w:r>
    </w:p>
    <w:p w14:paraId="7669EF98" w14:textId="77777777" w:rsidR="00436A18" w:rsidRPr="00C63CF1" w:rsidRDefault="00436A18" w:rsidP="0006743A">
      <w:pPr>
        <w:widowControl/>
        <w:numPr>
          <w:ilvl w:val="0"/>
          <w:numId w:val="14"/>
        </w:numPr>
        <w:spacing w:line="360" w:lineRule="auto"/>
        <w:jc w:val="both"/>
        <w:rPr>
          <w:rFonts w:asciiTheme="majorHAnsi" w:hAnsiTheme="majorHAnsi" w:cs="Calibri"/>
          <w:color w:val="000000"/>
        </w:rPr>
      </w:pPr>
      <w:r w:rsidRPr="00C63CF1">
        <w:rPr>
          <w:rFonts w:asciiTheme="majorHAnsi" w:hAnsiTheme="majorHAnsi" w:cs="Calibri"/>
          <w:color w:val="000000"/>
        </w:rPr>
        <w:t>Regulamin dostępny jest w siedzibie Organizatora oraz na stronie internetowej Organizatora.</w:t>
      </w:r>
    </w:p>
    <w:p w14:paraId="59197E8C" w14:textId="77777777" w:rsidR="00436A18" w:rsidRPr="00C63CF1" w:rsidRDefault="00436A18" w:rsidP="0006743A">
      <w:pPr>
        <w:widowControl/>
        <w:numPr>
          <w:ilvl w:val="0"/>
          <w:numId w:val="14"/>
        </w:numPr>
        <w:spacing w:line="360" w:lineRule="auto"/>
        <w:jc w:val="both"/>
        <w:rPr>
          <w:rFonts w:asciiTheme="majorHAnsi" w:hAnsiTheme="majorHAnsi" w:cs="Calibri"/>
          <w:color w:val="000000"/>
        </w:rPr>
      </w:pPr>
      <w:r w:rsidRPr="00C63CF1">
        <w:rPr>
          <w:rFonts w:asciiTheme="majorHAnsi" w:hAnsiTheme="majorHAnsi" w:cs="Calibri"/>
          <w:color w:val="000000"/>
        </w:rPr>
        <w:lastRenderedPageBreak/>
        <w:t xml:space="preserve">Organizator zastrzega sobie prawo przerwania, zmiany terminów lub przedłużenia </w:t>
      </w:r>
      <w:r w:rsidR="007101BD" w:rsidRPr="00C63CF1">
        <w:rPr>
          <w:rFonts w:asciiTheme="majorHAnsi" w:hAnsiTheme="majorHAnsi" w:cs="Calibri"/>
          <w:color w:val="000000"/>
        </w:rPr>
        <w:t>Konkursu w</w:t>
      </w:r>
      <w:r w:rsidRPr="00C63CF1">
        <w:rPr>
          <w:rFonts w:asciiTheme="majorHAnsi" w:hAnsiTheme="majorHAnsi" w:cs="Calibri"/>
          <w:color w:val="000000"/>
        </w:rPr>
        <w:t xml:space="preserve"> razie wystąpienia przyczyn od niego niezależnych.</w:t>
      </w:r>
    </w:p>
    <w:p w14:paraId="4218A317" w14:textId="77777777" w:rsidR="00436A18" w:rsidRPr="00645373" w:rsidRDefault="00436A18" w:rsidP="0006743A">
      <w:pPr>
        <w:widowControl/>
        <w:numPr>
          <w:ilvl w:val="0"/>
          <w:numId w:val="14"/>
        </w:numPr>
        <w:spacing w:line="360" w:lineRule="auto"/>
        <w:jc w:val="both"/>
        <w:rPr>
          <w:rFonts w:asciiTheme="majorHAnsi" w:hAnsiTheme="majorHAnsi" w:cs="Calibri"/>
          <w:color w:val="000000" w:themeColor="text1"/>
        </w:rPr>
      </w:pPr>
      <w:r w:rsidRPr="00645373">
        <w:rPr>
          <w:rFonts w:asciiTheme="majorHAnsi" w:hAnsiTheme="majorHAnsi" w:cs="Calibri"/>
          <w:color w:val="000000" w:themeColor="text1"/>
        </w:rPr>
        <w:t>Organizatorowi przysługuje prawo unieważnienia Konkursu bez podania przyczyny oraz prawo do niewyłaniania zwycięzcy.</w:t>
      </w:r>
    </w:p>
    <w:p w14:paraId="46358837" w14:textId="133FCC1B" w:rsidR="00436A18" w:rsidRPr="00645373" w:rsidRDefault="00436A18" w:rsidP="0006743A">
      <w:pPr>
        <w:widowControl/>
        <w:numPr>
          <w:ilvl w:val="0"/>
          <w:numId w:val="14"/>
        </w:numPr>
        <w:spacing w:line="360" w:lineRule="auto"/>
        <w:jc w:val="both"/>
        <w:rPr>
          <w:rFonts w:asciiTheme="majorHAnsi" w:hAnsiTheme="majorHAnsi" w:cs="Calibri"/>
          <w:color w:val="000000" w:themeColor="text1"/>
        </w:rPr>
      </w:pPr>
      <w:r w:rsidRPr="00645373">
        <w:rPr>
          <w:rFonts w:asciiTheme="majorHAnsi" w:hAnsiTheme="majorHAnsi" w:cs="Calibri"/>
          <w:color w:val="000000" w:themeColor="text1"/>
        </w:rPr>
        <w:t xml:space="preserve">Przystąpienie Zespołu do </w:t>
      </w:r>
      <w:r w:rsidR="007101BD" w:rsidRPr="00645373">
        <w:rPr>
          <w:rFonts w:asciiTheme="majorHAnsi" w:hAnsiTheme="majorHAnsi" w:cs="Calibri"/>
          <w:color w:val="000000" w:themeColor="text1"/>
        </w:rPr>
        <w:t>Konkursu jest</w:t>
      </w:r>
      <w:r w:rsidRPr="00645373">
        <w:rPr>
          <w:rFonts w:asciiTheme="majorHAnsi" w:hAnsiTheme="majorHAnsi" w:cs="Calibri"/>
          <w:color w:val="000000" w:themeColor="text1"/>
        </w:rPr>
        <w:t xml:space="preserve"> równoznaczne z </w:t>
      </w:r>
      <w:r w:rsidR="00C63CF1" w:rsidRPr="00645373">
        <w:rPr>
          <w:rFonts w:asciiTheme="majorHAnsi" w:hAnsiTheme="majorHAnsi" w:cs="Calibri"/>
          <w:color w:val="000000" w:themeColor="text1"/>
        </w:rPr>
        <w:t>zapoznaniem się z</w:t>
      </w:r>
      <w:r w:rsidRPr="00645373">
        <w:rPr>
          <w:rFonts w:asciiTheme="majorHAnsi" w:hAnsiTheme="majorHAnsi" w:cs="Calibri"/>
          <w:color w:val="000000" w:themeColor="text1"/>
        </w:rPr>
        <w:t xml:space="preserve"> treści</w:t>
      </w:r>
      <w:r w:rsidR="00C63CF1" w:rsidRPr="00645373">
        <w:rPr>
          <w:rFonts w:asciiTheme="majorHAnsi" w:hAnsiTheme="majorHAnsi" w:cs="Calibri"/>
          <w:color w:val="000000" w:themeColor="text1"/>
        </w:rPr>
        <w:t>ą</w:t>
      </w:r>
      <w:r w:rsidRPr="00645373">
        <w:rPr>
          <w:rFonts w:asciiTheme="majorHAnsi" w:hAnsiTheme="majorHAnsi" w:cs="Calibri"/>
          <w:color w:val="000000" w:themeColor="text1"/>
        </w:rPr>
        <w:t xml:space="preserve"> Regulaminu</w:t>
      </w:r>
      <w:r w:rsidR="00A1609B">
        <w:rPr>
          <w:rFonts w:asciiTheme="majorHAnsi" w:hAnsiTheme="majorHAnsi" w:cs="Calibri"/>
          <w:color w:val="000000" w:themeColor="text1"/>
        </w:rPr>
        <w:t xml:space="preserve"> i </w:t>
      </w:r>
      <w:r w:rsidR="00257FED">
        <w:rPr>
          <w:rFonts w:asciiTheme="majorHAnsi" w:hAnsiTheme="majorHAnsi" w:cs="Calibri"/>
          <w:color w:val="000000" w:themeColor="text1"/>
        </w:rPr>
        <w:t>zobowiązaniem do przestrzegania jego zasad</w:t>
      </w:r>
      <w:r w:rsidRPr="00645373">
        <w:rPr>
          <w:rFonts w:asciiTheme="majorHAnsi" w:hAnsiTheme="majorHAnsi" w:cs="Calibri"/>
          <w:color w:val="000000" w:themeColor="text1"/>
        </w:rPr>
        <w:t>.</w:t>
      </w:r>
    </w:p>
    <w:p w14:paraId="0EB77E2D" w14:textId="208A95FB" w:rsidR="00700992" w:rsidRPr="00645373" w:rsidRDefault="00700992" w:rsidP="0006743A">
      <w:pPr>
        <w:widowControl/>
        <w:numPr>
          <w:ilvl w:val="0"/>
          <w:numId w:val="14"/>
        </w:numPr>
        <w:spacing w:line="360" w:lineRule="auto"/>
        <w:jc w:val="both"/>
        <w:rPr>
          <w:rFonts w:asciiTheme="majorHAnsi" w:hAnsiTheme="majorHAnsi" w:cs="Calibri"/>
          <w:color w:val="000000" w:themeColor="text1"/>
        </w:rPr>
      </w:pPr>
      <w:r w:rsidRPr="00645373">
        <w:rPr>
          <w:rFonts w:asciiTheme="majorHAnsi" w:hAnsiTheme="majorHAnsi" w:cs="Calibri"/>
          <w:color w:val="000000" w:themeColor="text1"/>
        </w:rPr>
        <w:t>Dodatkowych informacji udziela</w:t>
      </w:r>
      <w:r w:rsidR="00683AD1">
        <w:rPr>
          <w:rFonts w:asciiTheme="majorHAnsi" w:hAnsiTheme="majorHAnsi" w:cs="Calibri"/>
          <w:color w:val="000000" w:themeColor="text1"/>
        </w:rPr>
        <w:t xml:space="preserve"> </w:t>
      </w:r>
      <w:r w:rsidRPr="00645373">
        <w:rPr>
          <w:rFonts w:asciiTheme="majorHAnsi" w:hAnsiTheme="majorHAnsi" w:cs="Calibri"/>
          <w:color w:val="000000" w:themeColor="text1"/>
        </w:rPr>
        <w:t xml:space="preserve">Ogólnopolski Lider Konkursu. </w:t>
      </w:r>
    </w:p>
    <w:p w14:paraId="30702FCF" w14:textId="77777777" w:rsidR="00436A18" w:rsidRPr="00E86024" w:rsidRDefault="00436A18" w:rsidP="0006743A">
      <w:pPr>
        <w:autoSpaceDE w:val="0"/>
        <w:spacing w:line="360" w:lineRule="auto"/>
        <w:jc w:val="both"/>
        <w:rPr>
          <w:rFonts w:asciiTheme="majorHAnsi" w:hAnsiTheme="majorHAnsi" w:cs="Calibri"/>
          <w:color w:val="000000"/>
        </w:rPr>
      </w:pPr>
    </w:p>
    <w:p w14:paraId="5AE6D929" w14:textId="77777777" w:rsidR="00436A18" w:rsidRPr="00E86024" w:rsidRDefault="00436A18" w:rsidP="0006743A">
      <w:pPr>
        <w:autoSpaceDE w:val="0"/>
        <w:spacing w:line="360" w:lineRule="auto"/>
        <w:jc w:val="both"/>
        <w:rPr>
          <w:rFonts w:asciiTheme="majorHAnsi" w:hAnsiTheme="majorHAnsi" w:cs="Calibri"/>
          <w:b/>
          <w:bCs/>
          <w:color w:val="000000"/>
        </w:rPr>
      </w:pPr>
    </w:p>
    <w:p w14:paraId="6525E63D" w14:textId="77777777" w:rsidR="00436A18" w:rsidRPr="00E86024" w:rsidRDefault="00436A18" w:rsidP="0006743A">
      <w:pPr>
        <w:spacing w:line="360" w:lineRule="auto"/>
        <w:jc w:val="both"/>
        <w:rPr>
          <w:rFonts w:asciiTheme="majorHAnsi" w:hAnsiTheme="majorHAnsi" w:cs="Calibri"/>
        </w:rPr>
      </w:pPr>
    </w:p>
    <w:p w14:paraId="79FEA506" w14:textId="77777777" w:rsidR="00436A18" w:rsidRPr="00B37B83" w:rsidRDefault="00436A18" w:rsidP="0006743A">
      <w:pPr>
        <w:tabs>
          <w:tab w:val="left" w:pos="5670"/>
        </w:tabs>
        <w:spacing w:line="360" w:lineRule="auto"/>
        <w:jc w:val="center"/>
      </w:pPr>
    </w:p>
    <w:sectPr w:rsidR="00436A18" w:rsidRPr="00B37B83" w:rsidSect="005A41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5" w:h="16837"/>
      <w:pgMar w:top="1979" w:right="1134" w:bottom="1700" w:left="1134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BF91F" w14:textId="77777777" w:rsidR="00234028" w:rsidRDefault="00234028">
      <w:r>
        <w:separator/>
      </w:r>
    </w:p>
  </w:endnote>
  <w:endnote w:type="continuationSeparator" w:id="0">
    <w:p w14:paraId="388AA8C5" w14:textId="77777777" w:rsidR="00234028" w:rsidRDefault="00234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ƒm˝¯Ô'8Eò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E3DBB" w14:textId="77777777" w:rsidR="00D4587E" w:rsidRDefault="00D458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F0316" w14:textId="77777777" w:rsidR="00EB62BD" w:rsidRPr="0003309A" w:rsidRDefault="00EB62BD" w:rsidP="0003309A">
    <w:pPr>
      <w:pStyle w:val="Stopka"/>
      <w:jc w:val="center"/>
      <w:rPr>
        <w:rFonts w:ascii="Arial Narrow" w:hAnsi="Arial Narrow"/>
        <w:noProof/>
        <w:sz w:val="18"/>
        <w:szCs w:val="18"/>
      </w:rPr>
    </w:pPr>
    <w:r w:rsidRPr="0003309A">
      <w:rPr>
        <w:rFonts w:ascii="Arial Narrow" w:hAnsi="Arial Narrow"/>
        <w:noProof/>
        <w:sz w:val="18"/>
        <w:szCs w:val="18"/>
      </w:rPr>
      <w:t xml:space="preserve">Fundacja Zakłady Kórnickie • Al. Flensa 2B • 62-035 Kórnik • tel +48 (061) </w:t>
    </w:r>
    <w:r w:rsidRPr="00A51F4C">
      <w:rPr>
        <w:rFonts w:ascii="Arial Narrow" w:hAnsi="Arial Narrow"/>
        <w:noProof/>
        <w:sz w:val="18"/>
        <w:szCs w:val="18"/>
      </w:rPr>
      <w:t xml:space="preserve">898 02 91 </w:t>
    </w:r>
    <w:r w:rsidRPr="0003309A">
      <w:rPr>
        <w:rFonts w:ascii="Arial Narrow" w:hAnsi="Arial Narrow"/>
        <w:noProof/>
        <w:sz w:val="18"/>
        <w:szCs w:val="18"/>
      </w:rPr>
      <w:t>• sekretariat@fzk.pl •</w:t>
    </w:r>
  </w:p>
  <w:p w14:paraId="427628AD" w14:textId="77777777" w:rsidR="00EB62BD" w:rsidRPr="0003309A" w:rsidRDefault="00EB62BD" w:rsidP="0003309A">
    <w:pPr>
      <w:pStyle w:val="Stopka"/>
      <w:jc w:val="center"/>
      <w:rPr>
        <w:rFonts w:ascii="Arial Narrow" w:hAnsi="Arial Narrow"/>
        <w:noProof/>
        <w:sz w:val="18"/>
        <w:szCs w:val="18"/>
      </w:rPr>
    </w:pPr>
    <w:r w:rsidRPr="0003309A">
      <w:rPr>
        <w:rFonts w:ascii="Arial Narrow" w:hAnsi="Arial Narrow"/>
        <w:noProof/>
        <w:sz w:val="18"/>
        <w:szCs w:val="18"/>
      </w:rPr>
      <w:t xml:space="preserve">www.fzk.pl • Regon 634376651 • NIP 777-26-72-430 • KRS 0000120123 • Nr konta bankowego </w:t>
    </w:r>
    <w:r w:rsidRPr="00795BD6">
      <w:rPr>
        <w:rFonts w:ascii="Arial Narrow" w:hAnsi="Arial Narrow"/>
        <w:sz w:val="18"/>
        <w:szCs w:val="18"/>
      </w:rPr>
      <w:t>PKO BP 38 1020 4160 0000 2102 0004 7027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8F26B" w14:textId="77777777" w:rsidR="00D4587E" w:rsidRDefault="00D458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2B409" w14:textId="77777777" w:rsidR="00234028" w:rsidRDefault="00234028">
      <w:r>
        <w:separator/>
      </w:r>
    </w:p>
  </w:footnote>
  <w:footnote w:type="continuationSeparator" w:id="0">
    <w:p w14:paraId="7262D453" w14:textId="77777777" w:rsidR="00234028" w:rsidRDefault="00234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D7777" w14:textId="77777777" w:rsidR="00EB62BD" w:rsidRDefault="00234028">
    <w:pPr>
      <w:pStyle w:val="Nagwek"/>
    </w:pPr>
    <w:r>
      <w:rPr>
        <w:noProof/>
      </w:rPr>
      <w:pict w14:anchorId="6F3FF1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73216" o:spid="_x0000_s2051" type="#_x0000_t75" alt="srodek" style="position:absolute;margin-left:0;margin-top:0;width:559.4pt;height:598.35pt;z-index:-251657728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srodek"/>
          <o:lock v:ext="edit" rotation="t" cropping="t" verticies="t" grouping="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CA752" w14:textId="77777777" w:rsidR="00EB62BD" w:rsidRDefault="00234028">
    <w:pPr>
      <w:pStyle w:val="Nagwek"/>
      <w:jc w:val="center"/>
    </w:pPr>
    <w:r>
      <w:rPr>
        <w:noProof/>
      </w:rPr>
      <w:pict w14:anchorId="15FD55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73217" o:spid="_x0000_s2050" type="#_x0000_t75" alt="srodek" style="position:absolute;left:0;text-align:left;margin-left:0;margin-top:0;width:559.4pt;height:598.35pt;z-index:-251656704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srodek"/>
          <o:lock v:ext="edit" rotation="t" cropping="t" verticies="t" grouping="t"/>
          <w10:wrap anchorx="margin" anchory="margin"/>
        </v:shape>
      </w:pict>
    </w:r>
    <w:r w:rsidR="00EB62BD">
      <w:rPr>
        <w:noProof/>
      </w:rPr>
      <w:drawing>
        <wp:anchor distT="0" distB="0" distL="0" distR="0" simplePos="0" relativeHeight="251655680" behindDoc="0" locked="0" layoutInCell="1" allowOverlap="1" wp14:anchorId="20E8882F" wp14:editId="13BD3550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2321560" cy="967740"/>
          <wp:effectExtent l="0" t="0" r="2540" b="381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1560" cy="96774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14C85" w14:textId="77777777" w:rsidR="00EB62BD" w:rsidRDefault="00234028">
    <w:r>
      <w:rPr>
        <w:noProof/>
      </w:rPr>
      <w:pict w14:anchorId="0313C4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73215" o:spid="_x0000_s2049" type="#_x0000_t75" alt="srodek" style="position:absolute;margin-left:0;margin-top:0;width:559.4pt;height:598.35pt;z-index:-251658752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srodek"/>
          <o:lock v:ext="edit" rotation="t" cropping="t" verticies="t" grouping="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B"/>
    <w:multiLevelType w:val="multilevel"/>
    <w:tmpl w:val="B5DC2586"/>
    <w:lvl w:ilvl="0">
      <w:start w:val="1"/>
      <w:numFmt w:val="decimal"/>
      <w:lvlText w:val="§ %1. "/>
      <w:lvlJc w:val="left"/>
      <w:pPr>
        <w:tabs>
          <w:tab w:val="num" w:pos="567"/>
        </w:tabs>
        <w:ind w:left="567" w:hanging="567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Calibri" w:hAnsi="Calibri" w:cs="Calibri"/>
      </w:rPr>
    </w:lvl>
    <w:lvl w:ilvl="3">
      <w:start w:val="1"/>
      <w:numFmt w:val="decimal"/>
      <w:lvlText w:val="%4."/>
      <w:lvlJc w:val="left"/>
      <w:pPr>
        <w:tabs>
          <w:tab w:val="num" w:pos="113"/>
        </w:tabs>
        <w:ind w:left="680" w:hanging="340"/>
      </w:pPr>
    </w:lvl>
    <w:lvl w:ilvl="4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1021"/>
        </w:tabs>
        <w:ind w:left="1021" w:hanging="341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1361"/>
        </w:tabs>
        <w:ind w:left="1361" w:hanging="340"/>
      </w:pPr>
      <w:rPr>
        <w:rFonts w:ascii="Symbol" w:hAnsi="Symbol" w:cs="Symbol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D3DDC"/>
    <w:multiLevelType w:val="hybridMultilevel"/>
    <w:tmpl w:val="A26A6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73FF9"/>
    <w:multiLevelType w:val="hybridMultilevel"/>
    <w:tmpl w:val="212874BE"/>
    <w:lvl w:ilvl="0" w:tplc="41AAA9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73C3D"/>
    <w:multiLevelType w:val="hybridMultilevel"/>
    <w:tmpl w:val="6B10C0B0"/>
    <w:lvl w:ilvl="0" w:tplc="04EAEA2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C7EE4"/>
    <w:multiLevelType w:val="hybridMultilevel"/>
    <w:tmpl w:val="9A36B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A6FF3"/>
    <w:multiLevelType w:val="hybridMultilevel"/>
    <w:tmpl w:val="657E0BE8"/>
    <w:lvl w:ilvl="0" w:tplc="04EAEA2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932E5"/>
    <w:multiLevelType w:val="hybridMultilevel"/>
    <w:tmpl w:val="977E2D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57579"/>
    <w:multiLevelType w:val="hybridMultilevel"/>
    <w:tmpl w:val="A77CD33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FF479F"/>
    <w:multiLevelType w:val="hybridMultilevel"/>
    <w:tmpl w:val="D8EEC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16099"/>
    <w:multiLevelType w:val="hybridMultilevel"/>
    <w:tmpl w:val="44E6909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E26498"/>
    <w:multiLevelType w:val="hybridMultilevel"/>
    <w:tmpl w:val="903822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3095C"/>
    <w:multiLevelType w:val="hybridMultilevel"/>
    <w:tmpl w:val="99C0F5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3194C02"/>
    <w:multiLevelType w:val="hybridMultilevel"/>
    <w:tmpl w:val="81CA8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7113BB"/>
    <w:multiLevelType w:val="hybridMultilevel"/>
    <w:tmpl w:val="2116CA12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54F3D8D"/>
    <w:multiLevelType w:val="hybridMultilevel"/>
    <w:tmpl w:val="1C80D2B4"/>
    <w:lvl w:ilvl="0" w:tplc="F1283696">
      <w:start w:val="1"/>
      <w:numFmt w:val="decimal"/>
      <w:lvlText w:val="%1."/>
      <w:lvlJc w:val="left"/>
      <w:pPr>
        <w:ind w:left="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F0A41C">
      <w:start w:val="1"/>
      <w:numFmt w:val="bullet"/>
      <w:lvlText w:val="-"/>
      <w:lvlJc w:val="left"/>
      <w:pPr>
        <w:ind w:left="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5009CA">
      <w:start w:val="1"/>
      <w:numFmt w:val="lowerLetter"/>
      <w:lvlText w:val="%3)"/>
      <w:lvlJc w:val="left"/>
      <w:pPr>
        <w:ind w:left="1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E0DC44">
      <w:start w:val="1"/>
      <w:numFmt w:val="decimal"/>
      <w:lvlText w:val="%4"/>
      <w:lvlJc w:val="left"/>
      <w:pPr>
        <w:ind w:left="2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9CAE2C">
      <w:start w:val="1"/>
      <w:numFmt w:val="lowerLetter"/>
      <w:lvlText w:val="%5"/>
      <w:lvlJc w:val="left"/>
      <w:pPr>
        <w:ind w:left="3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5C4496">
      <w:start w:val="1"/>
      <w:numFmt w:val="lowerRoman"/>
      <w:lvlText w:val="%6"/>
      <w:lvlJc w:val="left"/>
      <w:pPr>
        <w:ind w:left="3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EAF3AE">
      <w:start w:val="1"/>
      <w:numFmt w:val="decimal"/>
      <w:lvlText w:val="%7"/>
      <w:lvlJc w:val="left"/>
      <w:pPr>
        <w:ind w:left="4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26173E">
      <w:start w:val="1"/>
      <w:numFmt w:val="lowerLetter"/>
      <w:lvlText w:val="%8"/>
      <w:lvlJc w:val="left"/>
      <w:pPr>
        <w:ind w:left="5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60C5D6">
      <w:start w:val="1"/>
      <w:numFmt w:val="lowerRoman"/>
      <w:lvlText w:val="%9"/>
      <w:lvlJc w:val="left"/>
      <w:pPr>
        <w:ind w:left="6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563348D"/>
    <w:multiLevelType w:val="hybridMultilevel"/>
    <w:tmpl w:val="9BEE7D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871702"/>
    <w:multiLevelType w:val="hybridMultilevel"/>
    <w:tmpl w:val="2D405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454E1D"/>
    <w:multiLevelType w:val="hybridMultilevel"/>
    <w:tmpl w:val="725825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8003C5"/>
    <w:multiLevelType w:val="hybridMultilevel"/>
    <w:tmpl w:val="657E0BE8"/>
    <w:lvl w:ilvl="0" w:tplc="04EAEA2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894EB8"/>
    <w:multiLevelType w:val="hybridMultilevel"/>
    <w:tmpl w:val="1CDED2BE"/>
    <w:lvl w:ilvl="0" w:tplc="0415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1" w15:restartNumberingAfterBreak="0">
    <w:nsid w:val="511440E6"/>
    <w:multiLevelType w:val="hybridMultilevel"/>
    <w:tmpl w:val="FA36A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267136"/>
    <w:multiLevelType w:val="hybridMultilevel"/>
    <w:tmpl w:val="F806AE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246378"/>
    <w:multiLevelType w:val="hybridMultilevel"/>
    <w:tmpl w:val="97CCFA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490754"/>
    <w:multiLevelType w:val="hybridMultilevel"/>
    <w:tmpl w:val="A26A6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F83966"/>
    <w:multiLevelType w:val="hybridMultilevel"/>
    <w:tmpl w:val="5ABC535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435464"/>
    <w:multiLevelType w:val="hybridMultilevel"/>
    <w:tmpl w:val="51606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A575AE"/>
    <w:multiLevelType w:val="hybridMultilevel"/>
    <w:tmpl w:val="4C608516"/>
    <w:lvl w:ilvl="0" w:tplc="DFE01C1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325A4E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7909D9"/>
    <w:multiLevelType w:val="hybridMultilevel"/>
    <w:tmpl w:val="2F6E0A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D3148A"/>
    <w:multiLevelType w:val="hybridMultilevel"/>
    <w:tmpl w:val="4F9EE6B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E5715"/>
    <w:multiLevelType w:val="hybridMultilevel"/>
    <w:tmpl w:val="01C8AA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95089D"/>
    <w:multiLevelType w:val="hybridMultilevel"/>
    <w:tmpl w:val="41D85F3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0"/>
  </w:num>
  <w:num w:numId="3">
    <w:abstractNumId w:val="13"/>
  </w:num>
  <w:num w:numId="4">
    <w:abstractNumId w:val="17"/>
  </w:num>
  <w:num w:numId="5">
    <w:abstractNumId w:val="24"/>
  </w:num>
  <w:num w:numId="6">
    <w:abstractNumId w:val="11"/>
  </w:num>
  <w:num w:numId="7">
    <w:abstractNumId w:val="22"/>
  </w:num>
  <w:num w:numId="8">
    <w:abstractNumId w:val="23"/>
  </w:num>
  <w:num w:numId="9">
    <w:abstractNumId w:val="30"/>
  </w:num>
  <w:num w:numId="10">
    <w:abstractNumId w:val="25"/>
  </w:num>
  <w:num w:numId="11">
    <w:abstractNumId w:val="18"/>
  </w:num>
  <w:num w:numId="12">
    <w:abstractNumId w:val="19"/>
  </w:num>
  <w:num w:numId="13">
    <w:abstractNumId w:val="1"/>
  </w:num>
  <w:num w:numId="14">
    <w:abstractNumId w:val="4"/>
  </w:num>
  <w:num w:numId="15">
    <w:abstractNumId w:val="3"/>
  </w:num>
  <w:num w:numId="16">
    <w:abstractNumId w:val="9"/>
  </w:num>
  <w:num w:numId="17">
    <w:abstractNumId w:val="2"/>
  </w:num>
  <w:num w:numId="18">
    <w:abstractNumId w:val="16"/>
  </w:num>
  <w:num w:numId="19">
    <w:abstractNumId w:val="26"/>
  </w:num>
  <w:num w:numId="20">
    <w:abstractNumId w:val="21"/>
  </w:num>
  <w:num w:numId="21">
    <w:abstractNumId w:val="5"/>
  </w:num>
  <w:num w:numId="22">
    <w:abstractNumId w:val="12"/>
  </w:num>
  <w:num w:numId="23">
    <w:abstractNumId w:val="15"/>
  </w:num>
  <w:num w:numId="24">
    <w:abstractNumId w:val="6"/>
  </w:num>
  <w:num w:numId="25">
    <w:abstractNumId w:val="8"/>
  </w:num>
  <w:num w:numId="26">
    <w:abstractNumId w:val="20"/>
  </w:num>
  <w:num w:numId="27">
    <w:abstractNumId w:val="31"/>
  </w:num>
  <w:num w:numId="28">
    <w:abstractNumId w:val="14"/>
  </w:num>
  <w:num w:numId="29">
    <w:abstractNumId w:val="10"/>
  </w:num>
  <w:num w:numId="30">
    <w:abstractNumId w:val="29"/>
  </w:num>
  <w:num w:numId="31">
    <w:abstractNumId w:val="7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00C"/>
    <w:rsid w:val="000028CC"/>
    <w:rsid w:val="0001595D"/>
    <w:rsid w:val="00026127"/>
    <w:rsid w:val="0003309A"/>
    <w:rsid w:val="00045EE4"/>
    <w:rsid w:val="000529E8"/>
    <w:rsid w:val="000569EE"/>
    <w:rsid w:val="000612DE"/>
    <w:rsid w:val="000666E9"/>
    <w:rsid w:val="0006743A"/>
    <w:rsid w:val="00084DF9"/>
    <w:rsid w:val="00091A64"/>
    <w:rsid w:val="000A367A"/>
    <w:rsid w:val="000A4251"/>
    <w:rsid w:val="000A468F"/>
    <w:rsid w:val="000A5430"/>
    <w:rsid w:val="000A5720"/>
    <w:rsid w:val="000A709B"/>
    <w:rsid w:val="000C2219"/>
    <w:rsid w:val="000C5DC1"/>
    <w:rsid w:val="000D119D"/>
    <w:rsid w:val="000D6495"/>
    <w:rsid w:val="000E514A"/>
    <w:rsid w:val="000E5B3A"/>
    <w:rsid w:val="000E747D"/>
    <w:rsid w:val="000F18AB"/>
    <w:rsid w:val="001022CB"/>
    <w:rsid w:val="001317E7"/>
    <w:rsid w:val="0014704C"/>
    <w:rsid w:val="00147791"/>
    <w:rsid w:val="001505D8"/>
    <w:rsid w:val="00154703"/>
    <w:rsid w:val="00184A43"/>
    <w:rsid w:val="001952A1"/>
    <w:rsid w:val="00195C7C"/>
    <w:rsid w:val="001B45F2"/>
    <w:rsid w:val="001C54DA"/>
    <w:rsid w:val="001D4C1D"/>
    <w:rsid w:val="001E03AE"/>
    <w:rsid w:val="001E11DB"/>
    <w:rsid w:val="001F2A18"/>
    <w:rsid w:val="001F5481"/>
    <w:rsid w:val="001F6823"/>
    <w:rsid w:val="00216E22"/>
    <w:rsid w:val="00216EEB"/>
    <w:rsid w:val="00234028"/>
    <w:rsid w:val="0024371C"/>
    <w:rsid w:val="002439BC"/>
    <w:rsid w:val="00243FE8"/>
    <w:rsid w:val="00253B78"/>
    <w:rsid w:val="0025572F"/>
    <w:rsid w:val="00257D10"/>
    <w:rsid w:val="00257FED"/>
    <w:rsid w:val="0028124F"/>
    <w:rsid w:val="00286B2D"/>
    <w:rsid w:val="002952A9"/>
    <w:rsid w:val="002A0D43"/>
    <w:rsid w:val="002A6B1A"/>
    <w:rsid w:val="002B2B23"/>
    <w:rsid w:val="002B6A0B"/>
    <w:rsid w:val="002B7D09"/>
    <w:rsid w:val="002C470B"/>
    <w:rsid w:val="002D3962"/>
    <w:rsid w:val="002D6678"/>
    <w:rsid w:val="002D706B"/>
    <w:rsid w:val="002D7A05"/>
    <w:rsid w:val="002E1AA6"/>
    <w:rsid w:val="002E291A"/>
    <w:rsid w:val="002E3ED4"/>
    <w:rsid w:val="002F4F02"/>
    <w:rsid w:val="002F7ACB"/>
    <w:rsid w:val="003212CD"/>
    <w:rsid w:val="00322681"/>
    <w:rsid w:val="00331F12"/>
    <w:rsid w:val="00337E12"/>
    <w:rsid w:val="003460A8"/>
    <w:rsid w:val="00355F72"/>
    <w:rsid w:val="003632B7"/>
    <w:rsid w:val="00364CA8"/>
    <w:rsid w:val="00366044"/>
    <w:rsid w:val="00381730"/>
    <w:rsid w:val="003850E3"/>
    <w:rsid w:val="003906A4"/>
    <w:rsid w:val="0039445D"/>
    <w:rsid w:val="00395388"/>
    <w:rsid w:val="003A5C02"/>
    <w:rsid w:val="003A626E"/>
    <w:rsid w:val="003B1A52"/>
    <w:rsid w:val="003B6CCB"/>
    <w:rsid w:val="003F1E39"/>
    <w:rsid w:val="003F1F82"/>
    <w:rsid w:val="003F6EA5"/>
    <w:rsid w:val="00414532"/>
    <w:rsid w:val="00416A41"/>
    <w:rsid w:val="0043486C"/>
    <w:rsid w:val="004355D1"/>
    <w:rsid w:val="00436629"/>
    <w:rsid w:val="00436A18"/>
    <w:rsid w:val="0044013A"/>
    <w:rsid w:val="00443F2A"/>
    <w:rsid w:val="00444AEE"/>
    <w:rsid w:val="00447070"/>
    <w:rsid w:val="00455853"/>
    <w:rsid w:val="004577E4"/>
    <w:rsid w:val="00460AE3"/>
    <w:rsid w:val="004640CE"/>
    <w:rsid w:val="00464DC4"/>
    <w:rsid w:val="00481BA8"/>
    <w:rsid w:val="00485C67"/>
    <w:rsid w:val="00490A69"/>
    <w:rsid w:val="004945AD"/>
    <w:rsid w:val="004A0AB3"/>
    <w:rsid w:val="004A235E"/>
    <w:rsid w:val="004A3590"/>
    <w:rsid w:val="004A39F1"/>
    <w:rsid w:val="004A7E34"/>
    <w:rsid w:val="004B46B4"/>
    <w:rsid w:val="004C05F5"/>
    <w:rsid w:val="004C1181"/>
    <w:rsid w:val="004D0B51"/>
    <w:rsid w:val="004D3E93"/>
    <w:rsid w:val="004D6DF2"/>
    <w:rsid w:val="004E0BA1"/>
    <w:rsid w:val="004E195E"/>
    <w:rsid w:val="004E54B4"/>
    <w:rsid w:val="0050162E"/>
    <w:rsid w:val="00510335"/>
    <w:rsid w:val="00511174"/>
    <w:rsid w:val="005113A8"/>
    <w:rsid w:val="00511AD3"/>
    <w:rsid w:val="0053190A"/>
    <w:rsid w:val="00561C25"/>
    <w:rsid w:val="005625DA"/>
    <w:rsid w:val="00562886"/>
    <w:rsid w:val="00565962"/>
    <w:rsid w:val="00566030"/>
    <w:rsid w:val="005755C3"/>
    <w:rsid w:val="00582C5C"/>
    <w:rsid w:val="00584FCB"/>
    <w:rsid w:val="005855DB"/>
    <w:rsid w:val="0058629A"/>
    <w:rsid w:val="0059574A"/>
    <w:rsid w:val="005A412C"/>
    <w:rsid w:val="005E18C1"/>
    <w:rsid w:val="00611CA4"/>
    <w:rsid w:val="006167E4"/>
    <w:rsid w:val="006374C9"/>
    <w:rsid w:val="00637546"/>
    <w:rsid w:val="00645373"/>
    <w:rsid w:val="0065084B"/>
    <w:rsid w:val="00652908"/>
    <w:rsid w:val="0066362C"/>
    <w:rsid w:val="006762C2"/>
    <w:rsid w:val="00683AD1"/>
    <w:rsid w:val="0068746C"/>
    <w:rsid w:val="00693245"/>
    <w:rsid w:val="006A106A"/>
    <w:rsid w:val="006B0AE9"/>
    <w:rsid w:val="006B243D"/>
    <w:rsid w:val="006C0412"/>
    <w:rsid w:val="006D1C3D"/>
    <w:rsid w:val="006D2E5A"/>
    <w:rsid w:val="006E4993"/>
    <w:rsid w:val="006F4C02"/>
    <w:rsid w:val="00700992"/>
    <w:rsid w:val="007034B4"/>
    <w:rsid w:val="00705CB7"/>
    <w:rsid w:val="007101BD"/>
    <w:rsid w:val="007265DD"/>
    <w:rsid w:val="007310F3"/>
    <w:rsid w:val="007319B3"/>
    <w:rsid w:val="0073230F"/>
    <w:rsid w:val="00755C68"/>
    <w:rsid w:val="00765B1E"/>
    <w:rsid w:val="00765CFD"/>
    <w:rsid w:val="0077303C"/>
    <w:rsid w:val="007778DE"/>
    <w:rsid w:val="00782734"/>
    <w:rsid w:val="00792C11"/>
    <w:rsid w:val="00794FB4"/>
    <w:rsid w:val="00795BD6"/>
    <w:rsid w:val="007A1600"/>
    <w:rsid w:val="007B654A"/>
    <w:rsid w:val="007C135B"/>
    <w:rsid w:val="007C3F61"/>
    <w:rsid w:val="007C60E4"/>
    <w:rsid w:val="007D4B11"/>
    <w:rsid w:val="007E2FEA"/>
    <w:rsid w:val="007E429E"/>
    <w:rsid w:val="007E4D02"/>
    <w:rsid w:val="007F40B7"/>
    <w:rsid w:val="007F6F1F"/>
    <w:rsid w:val="007F7C00"/>
    <w:rsid w:val="008006BB"/>
    <w:rsid w:val="008141EE"/>
    <w:rsid w:val="00823D92"/>
    <w:rsid w:val="00825E97"/>
    <w:rsid w:val="008276CE"/>
    <w:rsid w:val="008349A5"/>
    <w:rsid w:val="00843493"/>
    <w:rsid w:val="00857C01"/>
    <w:rsid w:val="00861031"/>
    <w:rsid w:val="00872E33"/>
    <w:rsid w:val="00892F47"/>
    <w:rsid w:val="00896822"/>
    <w:rsid w:val="008A345E"/>
    <w:rsid w:val="008A6375"/>
    <w:rsid w:val="008A756C"/>
    <w:rsid w:val="008C0795"/>
    <w:rsid w:val="008C5BB1"/>
    <w:rsid w:val="008E1254"/>
    <w:rsid w:val="008E21EE"/>
    <w:rsid w:val="008F555A"/>
    <w:rsid w:val="008F794F"/>
    <w:rsid w:val="00905D75"/>
    <w:rsid w:val="00907B4A"/>
    <w:rsid w:val="009141AE"/>
    <w:rsid w:val="00914B2C"/>
    <w:rsid w:val="00916773"/>
    <w:rsid w:val="0092544E"/>
    <w:rsid w:val="00941AD4"/>
    <w:rsid w:val="009429DE"/>
    <w:rsid w:val="00944C00"/>
    <w:rsid w:val="0095138E"/>
    <w:rsid w:val="009602BD"/>
    <w:rsid w:val="00970D8D"/>
    <w:rsid w:val="00974FEA"/>
    <w:rsid w:val="0098230C"/>
    <w:rsid w:val="00983421"/>
    <w:rsid w:val="00990391"/>
    <w:rsid w:val="0099691F"/>
    <w:rsid w:val="009A72E4"/>
    <w:rsid w:val="009C7006"/>
    <w:rsid w:val="009E09EA"/>
    <w:rsid w:val="009E0B63"/>
    <w:rsid w:val="009F08E3"/>
    <w:rsid w:val="00A10C18"/>
    <w:rsid w:val="00A15FB4"/>
    <w:rsid w:val="00A1609B"/>
    <w:rsid w:val="00A20360"/>
    <w:rsid w:val="00A273DA"/>
    <w:rsid w:val="00A32727"/>
    <w:rsid w:val="00A411A3"/>
    <w:rsid w:val="00A51F4C"/>
    <w:rsid w:val="00A5627B"/>
    <w:rsid w:val="00A60C98"/>
    <w:rsid w:val="00A75747"/>
    <w:rsid w:val="00A81FBE"/>
    <w:rsid w:val="00A92BE2"/>
    <w:rsid w:val="00A930D3"/>
    <w:rsid w:val="00A939DB"/>
    <w:rsid w:val="00AA0B54"/>
    <w:rsid w:val="00AB2DFD"/>
    <w:rsid w:val="00AB3BDF"/>
    <w:rsid w:val="00AC170F"/>
    <w:rsid w:val="00AD6712"/>
    <w:rsid w:val="00AD7BA7"/>
    <w:rsid w:val="00AE5516"/>
    <w:rsid w:val="00AE57BB"/>
    <w:rsid w:val="00AE5BAF"/>
    <w:rsid w:val="00AE7AFC"/>
    <w:rsid w:val="00AF3391"/>
    <w:rsid w:val="00B018BA"/>
    <w:rsid w:val="00B077D8"/>
    <w:rsid w:val="00B13929"/>
    <w:rsid w:val="00B16336"/>
    <w:rsid w:val="00B277B2"/>
    <w:rsid w:val="00B301B9"/>
    <w:rsid w:val="00B32166"/>
    <w:rsid w:val="00B37B83"/>
    <w:rsid w:val="00B42347"/>
    <w:rsid w:val="00B424F8"/>
    <w:rsid w:val="00B507EA"/>
    <w:rsid w:val="00B53E86"/>
    <w:rsid w:val="00B66815"/>
    <w:rsid w:val="00B747B7"/>
    <w:rsid w:val="00B75A5C"/>
    <w:rsid w:val="00B81F19"/>
    <w:rsid w:val="00B9397B"/>
    <w:rsid w:val="00B94E23"/>
    <w:rsid w:val="00BC37CE"/>
    <w:rsid w:val="00BD21AB"/>
    <w:rsid w:val="00BD319E"/>
    <w:rsid w:val="00BD6533"/>
    <w:rsid w:val="00C04758"/>
    <w:rsid w:val="00C15B40"/>
    <w:rsid w:val="00C1760C"/>
    <w:rsid w:val="00C21963"/>
    <w:rsid w:val="00C245D5"/>
    <w:rsid w:val="00C4143E"/>
    <w:rsid w:val="00C46E0C"/>
    <w:rsid w:val="00C46F45"/>
    <w:rsid w:val="00C63CF1"/>
    <w:rsid w:val="00C642AE"/>
    <w:rsid w:val="00C679A5"/>
    <w:rsid w:val="00C742FE"/>
    <w:rsid w:val="00C74345"/>
    <w:rsid w:val="00C82366"/>
    <w:rsid w:val="00C846AF"/>
    <w:rsid w:val="00C84AEC"/>
    <w:rsid w:val="00C8641C"/>
    <w:rsid w:val="00C86BD8"/>
    <w:rsid w:val="00C9748B"/>
    <w:rsid w:val="00CB79A0"/>
    <w:rsid w:val="00CC2856"/>
    <w:rsid w:val="00CD2BD8"/>
    <w:rsid w:val="00CF1672"/>
    <w:rsid w:val="00CF1B3D"/>
    <w:rsid w:val="00CF7127"/>
    <w:rsid w:val="00D150BE"/>
    <w:rsid w:val="00D227C6"/>
    <w:rsid w:val="00D32637"/>
    <w:rsid w:val="00D37DB3"/>
    <w:rsid w:val="00D44698"/>
    <w:rsid w:val="00D4587E"/>
    <w:rsid w:val="00D47C6F"/>
    <w:rsid w:val="00D51D83"/>
    <w:rsid w:val="00D51EDB"/>
    <w:rsid w:val="00D65FF8"/>
    <w:rsid w:val="00D836C4"/>
    <w:rsid w:val="00D85910"/>
    <w:rsid w:val="00D90653"/>
    <w:rsid w:val="00DA0356"/>
    <w:rsid w:val="00DA1A35"/>
    <w:rsid w:val="00DA3642"/>
    <w:rsid w:val="00DB12A3"/>
    <w:rsid w:val="00DB289B"/>
    <w:rsid w:val="00DB52B1"/>
    <w:rsid w:val="00DB7998"/>
    <w:rsid w:val="00DC33EC"/>
    <w:rsid w:val="00DD2E5F"/>
    <w:rsid w:val="00DD3076"/>
    <w:rsid w:val="00DE0A70"/>
    <w:rsid w:val="00DF111F"/>
    <w:rsid w:val="00DF5FCB"/>
    <w:rsid w:val="00E051B1"/>
    <w:rsid w:val="00E07D30"/>
    <w:rsid w:val="00E115E5"/>
    <w:rsid w:val="00E151EB"/>
    <w:rsid w:val="00E24577"/>
    <w:rsid w:val="00E26276"/>
    <w:rsid w:val="00E46E3B"/>
    <w:rsid w:val="00E56A56"/>
    <w:rsid w:val="00E70D55"/>
    <w:rsid w:val="00E71279"/>
    <w:rsid w:val="00E7544A"/>
    <w:rsid w:val="00E924CF"/>
    <w:rsid w:val="00EB5D9F"/>
    <w:rsid w:val="00EB62BD"/>
    <w:rsid w:val="00EC09DD"/>
    <w:rsid w:val="00EC2E3E"/>
    <w:rsid w:val="00EC5BDB"/>
    <w:rsid w:val="00ED57C6"/>
    <w:rsid w:val="00EE4944"/>
    <w:rsid w:val="00EE5774"/>
    <w:rsid w:val="00EF1DC2"/>
    <w:rsid w:val="00EF6FE7"/>
    <w:rsid w:val="00F0055E"/>
    <w:rsid w:val="00F00573"/>
    <w:rsid w:val="00F11552"/>
    <w:rsid w:val="00F11E73"/>
    <w:rsid w:val="00F11F6D"/>
    <w:rsid w:val="00F436C5"/>
    <w:rsid w:val="00F43FB2"/>
    <w:rsid w:val="00F5138C"/>
    <w:rsid w:val="00F52248"/>
    <w:rsid w:val="00F6600C"/>
    <w:rsid w:val="00F70D2D"/>
    <w:rsid w:val="00F967A9"/>
    <w:rsid w:val="00FA3368"/>
    <w:rsid w:val="00FA6E8A"/>
    <w:rsid w:val="00FC09EE"/>
    <w:rsid w:val="00FC2B46"/>
    <w:rsid w:val="00FD2E8E"/>
    <w:rsid w:val="00FF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oNotEmbedSmartTags/>
  <w:decimalSymbol w:val=","/>
  <w:listSeparator w:val=";"/>
  <w14:docId w14:val="6AEDDC4C"/>
  <w15:docId w15:val="{080C4DCD-04BE-9848-8FD6-021868083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4B11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286B2D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953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7D4B11"/>
  </w:style>
  <w:style w:type="paragraph" w:customStyle="1" w:styleId="Nagwek10">
    <w:name w:val="Nagłówek1"/>
    <w:basedOn w:val="Normalny"/>
    <w:next w:val="Tekstpodstawowy"/>
    <w:rsid w:val="007D4B1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rsid w:val="007D4B11"/>
    <w:pPr>
      <w:spacing w:after="120"/>
    </w:pPr>
  </w:style>
  <w:style w:type="paragraph" w:styleId="Lista">
    <w:name w:val="List"/>
    <w:basedOn w:val="Tekstpodstawowy"/>
    <w:rsid w:val="007D4B11"/>
    <w:rPr>
      <w:rFonts w:cs="Tahoma"/>
    </w:rPr>
  </w:style>
  <w:style w:type="paragraph" w:customStyle="1" w:styleId="Podpis1">
    <w:name w:val="Podpis1"/>
    <w:basedOn w:val="Normalny"/>
    <w:rsid w:val="007D4B11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7D4B11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rsid w:val="007D4B1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7D4B11"/>
    <w:pPr>
      <w:suppressLineNumbers/>
      <w:tabs>
        <w:tab w:val="center" w:pos="4818"/>
        <w:tab w:val="right" w:pos="9637"/>
      </w:tabs>
    </w:pPr>
  </w:style>
  <w:style w:type="character" w:customStyle="1" w:styleId="Nagwek1Znak">
    <w:name w:val="Nagłówek 1 Znak"/>
    <w:link w:val="Nagwek1"/>
    <w:uiPriority w:val="9"/>
    <w:rsid w:val="00286B2D"/>
    <w:rPr>
      <w:b/>
      <w:bCs/>
      <w:kern w:val="3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6B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86B2D"/>
    <w:rPr>
      <w:rFonts w:ascii="Segoe UI" w:eastAsia="Arial Unicode MS" w:hAnsi="Segoe UI" w:cs="Segoe UI"/>
      <w:kern w:val="1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395388"/>
    <w:rPr>
      <w:rFonts w:asciiTheme="majorHAnsi" w:eastAsiaTheme="majorEastAsia" w:hAnsiTheme="majorHAnsi" w:cstheme="majorBidi"/>
      <w:color w:val="365F91" w:themeColor="accent1" w:themeShade="BF"/>
      <w:kern w:val="1"/>
      <w:sz w:val="26"/>
      <w:szCs w:val="2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74FEA"/>
    <w:pPr>
      <w:widowControl/>
      <w:suppressAutoHyphens w:val="0"/>
    </w:pPr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74FEA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Zwykytekst1">
    <w:name w:val="Zwykły tekst1"/>
    <w:basedOn w:val="Normalny"/>
    <w:rsid w:val="00974FEA"/>
    <w:pPr>
      <w:widowControl/>
    </w:pPr>
    <w:rPr>
      <w:rFonts w:ascii="Consolas" w:eastAsia="Calibri" w:hAnsi="Consolas"/>
      <w:kern w:val="0"/>
      <w:sz w:val="21"/>
      <w:szCs w:val="21"/>
      <w:lang w:eastAsia="ar-SA"/>
    </w:rPr>
  </w:style>
  <w:style w:type="character" w:styleId="Hipercze">
    <w:name w:val="Hyperlink"/>
    <w:basedOn w:val="Domylnaczcionkaakapitu"/>
    <w:uiPriority w:val="99"/>
    <w:unhideWhenUsed/>
    <w:rsid w:val="00905D75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7F40B7"/>
    <w:pPr>
      <w:widowControl/>
      <w:suppressAutoHyphens w:val="0"/>
      <w:spacing w:before="100" w:beforeAutospacing="1" w:after="100" w:afterAutospacing="1"/>
    </w:pPr>
    <w:rPr>
      <w:rFonts w:ascii="Verdana" w:eastAsia="Times New Roman" w:hAnsi="Verdana"/>
      <w:kern w:val="0"/>
      <w:sz w:val="20"/>
      <w:szCs w:val="20"/>
    </w:rPr>
  </w:style>
  <w:style w:type="character" w:styleId="Pogrubienie">
    <w:name w:val="Strong"/>
    <w:uiPriority w:val="22"/>
    <w:qFormat/>
    <w:rsid w:val="007F40B7"/>
    <w:rPr>
      <w:b/>
      <w:bCs/>
    </w:rPr>
  </w:style>
  <w:style w:type="paragraph" w:styleId="Akapitzlist">
    <w:name w:val="List Paragraph"/>
    <w:basedOn w:val="Normalny"/>
    <w:uiPriority w:val="34"/>
    <w:qFormat/>
    <w:rsid w:val="0006743A"/>
    <w:pPr>
      <w:widowControl/>
      <w:suppressAutoHyphens w:val="0"/>
      <w:ind w:left="720"/>
      <w:contextualSpacing/>
    </w:pPr>
    <w:rPr>
      <w:rFonts w:asciiTheme="minorHAnsi" w:eastAsiaTheme="minorEastAsia" w:hAnsiTheme="minorHAnsi" w:cstheme="minorBidi"/>
      <w:kern w:val="0"/>
    </w:rPr>
  </w:style>
  <w:style w:type="character" w:styleId="Numerstrony">
    <w:name w:val="page number"/>
    <w:basedOn w:val="Domylnaczcionkaakapitu"/>
    <w:uiPriority w:val="99"/>
    <w:semiHidden/>
    <w:unhideWhenUsed/>
    <w:rsid w:val="00700992"/>
  </w:style>
  <w:style w:type="character" w:customStyle="1" w:styleId="Nierozpoznanawzmianka1">
    <w:name w:val="Nierozpoznana wzmianka1"/>
    <w:basedOn w:val="Domylnaczcionkaakapitu"/>
    <w:uiPriority w:val="99"/>
    <w:rsid w:val="002B2B2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00573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50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150B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50BE"/>
    <w:rPr>
      <w:rFonts w:eastAsia="Arial Unicode MS"/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50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50BE"/>
    <w:rPr>
      <w:rFonts w:eastAsia="Arial Unicode MS"/>
      <w:b/>
      <w:bCs/>
      <w:kern w:val="1"/>
    </w:rPr>
  </w:style>
  <w:style w:type="paragraph" w:customStyle="1" w:styleId="Default">
    <w:name w:val="Default"/>
    <w:rsid w:val="00045EE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3A626E"/>
    <w:rPr>
      <w:rFonts w:eastAsia="Arial Unicode MS"/>
      <w:kern w:val="1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AE5516"/>
    <w:rPr>
      <w:rFonts w:eastAsia="Arial Unicode MS"/>
      <w:kern w:val="1"/>
      <w:sz w:val="24"/>
      <w:szCs w:val="24"/>
    </w:rPr>
  </w:style>
  <w:style w:type="table" w:styleId="Tabela-Siatka">
    <w:name w:val="Table Grid"/>
    <w:basedOn w:val="Standardowy"/>
    <w:uiPriority w:val="39"/>
    <w:rsid w:val="00AE55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as-text-align-justify">
    <w:name w:val="has-text-align-justify"/>
    <w:basedOn w:val="Normalny"/>
    <w:rsid w:val="00DF5FCB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3E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fzk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od@fzk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acaorganiczna2.0@fzk.p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ZK\Pulpit\Papeteria%20fzk_201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F7B3A-54FD-4CD9-BFD2-8ADBCC007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Papeteria fzk_2013.dot</Template>
  <TotalTime>202</TotalTime>
  <Pages>15</Pages>
  <Words>3128</Words>
  <Characters>18772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FZK</dc:creator>
  <cp:keywords/>
  <cp:lastModifiedBy>Marek Przybylski</cp:lastModifiedBy>
  <cp:revision>16</cp:revision>
  <cp:lastPrinted>2021-01-29T08:37:00Z</cp:lastPrinted>
  <dcterms:created xsi:type="dcterms:W3CDTF">2026-04-09T07:38:00Z</dcterms:created>
  <dcterms:modified xsi:type="dcterms:W3CDTF">2026-04-09T10:57:00Z</dcterms:modified>
</cp:coreProperties>
</file>